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620E96" w14:textId="77777777" w:rsidR="001E2208" w:rsidRPr="008671E9" w:rsidRDefault="001E2208" w:rsidP="008671E9">
      <w:pPr>
        <w:pStyle w:val="Web"/>
        <w:spacing w:line="460" w:lineRule="exact"/>
        <w:jc w:val="center"/>
        <w:rPr>
          <w:rFonts w:ascii="標楷體" w:eastAsia="標楷體" w:hAnsi="標楷體"/>
          <w:b/>
          <w:bCs/>
          <w:kern w:val="36"/>
          <w:sz w:val="28"/>
          <w:szCs w:val="28"/>
        </w:rPr>
      </w:pPr>
      <w:r w:rsidRPr="008671E9">
        <w:rPr>
          <w:rFonts w:ascii="標楷體" w:eastAsia="標楷體" w:hAnsi="標楷體" w:hint="eastAsia"/>
          <w:b/>
          <w:bCs/>
          <w:kern w:val="36"/>
          <w:sz w:val="28"/>
          <w:szCs w:val="28"/>
        </w:rPr>
        <w:t>中研院首度觀測 原</w:t>
      </w:r>
      <w:proofErr w:type="gramStart"/>
      <w:r w:rsidRPr="008671E9">
        <w:rPr>
          <w:rFonts w:ascii="標楷體" w:eastAsia="標楷體" w:hAnsi="標楷體" w:hint="eastAsia"/>
          <w:b/>
          <w:bCs/>
          <w:kern w:val="36"/>
          <w:sz w:val="28"/>
          <w:szCs w:val="28"/>
        </w:rPr>
        <w:t>恆星噴流帶有</w:t>
      </w:r>
      <w:proofErr w:type="gramEnd"/>
      <w:r w:rsidRPr="008671E9">
        <w:rPr>
          <w:rFonts w:ascii="標楷體" w:eastAsia="標楷體" w:hAnsi="標楷體" w:hint="eastAsia"/>
          <w:b/>
          <w:bCs/>
          <w:kern w:val="36"/>
          <w:sz w:val="28"/>
          <w:szCs w:val="28"/>
        </w:rPr>
        <w:t>磁場</w:t>
      </w:r>
    </w:p>
    <w:p w14:paraId="366A76CB" w14:textId="77777777" w:rsidR="001E2208" w:rsidRPr="008671E9" w:rsidRDefault="001E2208" w:rsidP="00F53E94">
      <w:pPr>
        <w:pStyle w:val="Web"/>
        <w:spacing w:line="460" w:lineRule="exact"/>
        <w:ind w:firstLine="480"/>
        <w:rPr>
          <w:rFonts w:ascii="標楷體" w:eastAsia="標楷體" w:hAnsi="標楷體"/>
          <w:sz w:val="28"/>
          <w:szCs w:val="28"/>
        </w:rPr>
      </w:pPr>
      <w:r w:rsidRPr="008671E9">
        <w:rPr>
          <w:rFonts w:ascii="標楷體" w:eastAsia="標楷體" w:hAnsi="標楷體" w:hint="eastAsia"/>
          <w:sz w:val="28"/>
          <w:szCs w:val="28"/>
        </w:rPr>
        <w:t>過去研究預測，原恆星(嬰兒恆星，又稱恆星寶寶)</w:t>
      </w:r>
      <w:proofErr w:type="gramStart"/>
      <w:r w:rsidRPr="008671E9">
        <w:rPr>
          <w:rFonts w:ascii="標楷體" w:eastAsia="標楷體" w:hAnsi="標楷體" w:hint="eastAsia"/>
          <w:sz w:val="28"/>
          <w:szCs w:val="28"/>
        </w:rPr>
        <w:t>中的噴流</w:t>
      </w:r>
      <w:proofErr w:type="gramEnd"/>
      <w:r w:rsidRPr="008671E9">
        <w:rPr>
          <w:rFonts w:ascii="標楷體" w:eastAsia="標楷體" w:hAnsi="標楷體" w:hint="eastAsia"/>
          <w:sz w:val="28"/>
          <w:szCs w:val="28"/>
        </w:rPr>
        <w:t>，藉著磁場噴出，帶走原恆星</w:t>
      </w:r>
      <w:proofErr w:type="gramStart"/>
      <w:r w:rsidRPr="008671E9">
        <w:rPr>
          <w:rFonts w:ascii="標楷體" w:eastAsia="標楷體" w:hAnsi="標楷體" w:hint="eastAsia"/>
          <w:sz w:val="28"/>
          <w:szCs w:val="28"/>
        </w:rPr>
        <w:t>吸積盤</w:t>
      </w:r>
      <w:proofErr w:type="gramEnd"/>
      <w:r w:rsidRPr="008671E9">
        <w:rPr>
          <w:rFonts w:ascii="標楷體" w:eastAsia="標楷體" w:hAnsi="標楷體" w:hint="eastAsia"/>
          <w:sz w:val="28"/>
          <w:szCs w:val="28"/>
        </w:rPr>
        <w:t>中的角動量，恆星寶寶得以順利吸取物質成長；但因缺乏觀測證據，一直無法證實。直到近期中研院天文及天文物理研究所李景輝研究員的團隊，使用阿塔卡瑪大型毫米及次毫米波陣列望遠鏡（ALMA）觀測，終於</w:t>
      </w:r>
      <w:proofErr w:type="gramStart"/>
      <w:r w:rsidRPr="008671E9">
        <w:rPr>
          <w:rFonts w:ascii="標楷體" w:eastAsia="標楷體" w:hAnsi="標楷體" w:hint="eastAsia"/>
          <w:sz w:val="28"/>
          <w:szCs w:val="28"/>
        </w:rPr>
        <w:t>證實噴流中</w:t>
      </w:r>
      <w:proofErr w:type="gramEnd"/>
      <w:r w:rsidRPr="008671E9">
        <w:rPr>
          <w:rFonts w:ascii="標楷體" w:eastAsia="標楷體" w:hAnsi="標楷體" w:hint="eastAsia"/>
          <w:sz w:val="28"/>
          <w:szCs w:val="28"/>
        </w:rPr>
        <w:t>帶有磁場存在。</w:t>
      </w:r>
    </w:p>
    <w:p w14:paraId="5A6F2E88" w14:textId="532437F4" w:rsidR="001E2208" w:rsidRDefault="00D20FB7" w:rsidP="00E27863">
      <w:pPr>
        <w:spacing w:line="460" w:lineRule="exact"/>
        <w:ind w:firstLine="480"/>
        <w:rPr>
          <w:rFonts w:ascii="標楷體" w:eastAsia="標楷體" w:hAnsi="標楷體" w:cs="新細明體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kern w:val="0"/>
          <w:sz w:val="28"/>
          <w:szCs w:val="28"/>
        </w:rPr>
        <w:t>本院天文所</w:t>
      </w:r>
      <w:r w:rsidR="00B96712">
        <w:rPr>
          <w:rFonts w:ascii="標楷體" w:eastAsia="標楷體" w:hAnsi="標楷體" w:cs="新細明體" w:hint="eastAsia"/>
          <w:kern w:val="0"/>
          <w:sz w:val="28"/>
          <w:szCs w:val="28"/>
        </w:rPr>
        <w:t>研究員兼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副所長李景輝</w:t>
      </w:r>
      <w:r w:rsidR="001E2208" w:rsidRPr="008671E9">
        <w:rPr>
          <w:rFonts w:ascii="標楷體" w:eastAsia="標楷體" w:hAnsi="標楷體" w:cs="新細明體" w:hint="eastAsia"/>
          <w:kern w:val="0"/>
          <w:sz w:val="28"/>
          <w:szCs w:val="28"/>
        </w:rPr>
        <w:t>表示，多年來天文學家都猜測，原</w:t>
      </w:r>
      <w:proofErr w:type="gramStart"/>
      <w:r w:rsidR="001E2208" w:rsidRPr="008671E9">
        <w:rPr>
          <w:rFonts w:ascii="標楷體" w:eastAsia="標楷體" w:hAnsi="標楷體" w:cs="新細明體" w:hint="eastAsia"/>
          <w:kern w:val="0"/>
          <w:sz w:val="28"/>
          <w:szCs w:val="28"/>
        </w:rPr>
        <w:t>恆星噴流帶有</w:t>
      </w:r>
      <w:proofErr w:type="gramEnd"/>
      <w:r w:rsidR="001E2208" w:rsidRPr="008671E9">
        <w:rPr>
          <w:rFonts w:ascii="標楷體" w:eastAsia="標楷體" w:hAnsi="標楷體" w:cs="新細明體" w:hint="eastAsia"/>
          <w:kern w:val="0"/>
          <w:sz w:val="28"/>
          <w:szCs w:val="28"/>
        </w:rPr>
        <w:t>貌似螺紋的磁場，</w:t>
      </w:r>
      <w:proofErr w:type="gramStart"/>
      <w:r w:rsidR="00C07D7F">
        <w:rPr>
          <w:rFonts w:ascii="標楷體" w:eastAsia="標楷體" w:hAnsi="標楷體" w:cs="新細明體" w:hint="eastAsia"/>
          <w:kern w:val="0"/>
          <w:sz w:val="28"/>
          <w:szCs w:val="28"/>
        </w:rPr>
        <w:t>噴流藉著</w:t>
      </w:r>
      <w:proofErr w:type="gramEnd"/>
      <w:r w:rsidR="00C07D7F">
        <w:rPr>
          <w:rFonts w:ascii="標楷體" w:eastAsia="標楷體" w:hAnsi="標楷體" w:cs="新細明體" w:hint="eastAsia"/>
          <w:kern w:val="0"/>
          <w:sz w:val="28"/>
          <w:szCs w:val="28"/>
        </w:rPr>
        <w:t>磁場</w:t>
      </w:r>
      <w:r w:rsidR="0066403E">
        <w:rPr>
          <w:rFonts w:ascii="標楷體" w:eastAsia="標楷體" w:hAnsi="標楷體" w:cs="新細明體" w:hint="eastAsia"/>
          <w:kern w:val="0"/>
          <w:sz w:val="28"/>
          <w:szCs w:val="28"/>
        </w:rPr>
        <w:t>噴出</w:t>
      </w:r>
      <w:r w:rsidR="00834ED0">
        <w:rPr>
          <w:rFonts w:ascii="標楷體" w:eastAsia="標楷體" w:hAnsi="標楷體" w:cs="新細明體" w:hint="eastAsia"/>
          <w:kern w:val="0"/>
          <w:sz w:val="28"/>
          <w:szCs w:val="28"/>
        </w:rPr>
        <w:t>，</w:t>
      </w:r>
      <w:r w:rsidR="001E2208" w:rsidRPr="008671E9">
        <w:rPr>
          <w:rFonts w:ascii="標楷體" w:eastAsia="標楷體" w:hAnsi="標楷體" w:cs="新細明體" w:hint="eastAsia"/>
          <w:kern w:val="0"/>
          <w:sz w:val="28"/>
          <w:szCs w:val="28"/>
        </w:rPr>
        <w:t>但沒有人能真正確認。現透過高解析度、高靈敏的ALMA</w:t>
      </w:r>
      <w:r w:rsidR="00E407F4">
        <w:rPr>
          <w:rFonts w:ascii="標楷體" w:eastAsia="標楷體" w:hAnsi="標楷體" w:cs="新細明體" w:hint="eastAsia"/>
          <w:kern w:val="0"/>
          <w:sz w:val="28"/>
          <w:szCs w:val="28"/>
        </w:rPr>
        <w:t>望遠鏡，首度偵測</w:t>
      </w:r>
      <w:proofErr w:type="gramStart"/>
      <w:r w:rsidR="00E407F4" w:rsidRPr="00E407F4">
        <w:rPr>
          <w:rFonts w:ascii="標楷體" w:eastAsia="標楷體" w:hAnsi="標楷體" w:cs="新細明體" w:hint="eastAsia"/>
          <w:kern w:val="0"/>
          <w:sz w:val="28"/>
          <w:szCs w:val="28"/>
        </w:rPr>
        <w:t>吸積盤的噴流</w:t>
      </w:r>
      <w:proofErr w:type="gramEnd"/>
      <w:r w:rsidR="00E407F4" w:rsidRPr="00E407F4">
        <w:rPr>
          <w:rFonts w:ascii="標楷體" w:eastAsia="標楷體" w:hAnsi="標楷體" w:cs="新細明體" w:hint="eastAsia"/>
          <w:kern w:val="0"/>
          <w:sz w:val="28"/>
          <w:szCs w:val="28"/>
        </w:rPr>
        <w:t>裡</w:t>
      </w:r>
      <w:r w:rsidR="00E27863">
        <w:rPr>
          <w:rFonts w:ascii="標楷體" w:eastAsia="標楷體" w:hAnsi="標楷體" w:cs="新細明體" w:hint="eastAsia"/>
          <w:kern w:val="0"/>
          <w:sz w:val="28"/>
          <w:szCs w:val="28"/>
        </w:rPr>
        <w:t>帶</w:t>
      </w:r>
      <w:r w:rsidR="00E407F4" w:rsidRPr="00E407F4">
        <w:rPr>
          <w:rFonts w:ascii="標楷體" w:eastAsia="標楷體" w:hAnsi="標楷體" w:cs="新細明體" w:hint="eastAsia"/>
          <w:kern w:val="0"/>
          <w:sz w:val="28"/>
          <w:szCs w:val="28"/>
        </w:rPr>
        <w:t>有</w:t>
      </w:r>
      <w:r w:rsidR="00E27863" w:rsidRPr="00E407F4">
        <w:rPr>
          <w:rFonts w:ascii="標楷體" w:eastAsia="標楷體" w:hAnsi="標楷體" w:cs="新細明體" w:hint="eastAsia"/>
          <w:kern w:val="0"/>
          <w:sz w:val="28"/>
          <w:szCs w:val="28"/>
        </w:rPr>
        <w:t>磁場</w:t>
      </w:r>
      <w:r w:rsidR="00E27863">
        <w:rPr>
          <w:rFonts w:ascii="標楷體" w:eastAsia="標楷體" w:hAnsi="標楷體" w:cs="新細明體" w:hint="eastAsia"/>
          <w:kern w:val="0"/>
          <w:sz w:val="28"/>
          <w:szCs w:val="28"/>
        </w:rPr>
        <w:t>、其結構可能是</w:t>
      </w:r>
      <w:r w:rsidR="00E407F4" w:rsidRPr="00E407F4">
        <w:rPr>
          <w:rFonts w:ascii="標楷體" w:eastAsia="標楷體" w:hAnsi="標楷體" w:cs="新細明體" w:hint="eastAsia"/>
          <w:kern w:val="0"/>
          <w:sz w:val="28"/>
          <w:szCs w:val="28"/>
        </w:rPr>
        <w:t>螺旋狀</w:t>
      </w:r>
      <w:r w:rsidR="00E407F4">
        <w:rPr>
          <w:rFonts w:ascii="標楷體" w:eastAsia="標楷體" w:hAnsi="標楷體" w:cs="新細明體" w:hint="eastAsia"/>
          <w:kern w:val="0"/>
          <w:sz w:val="28"/>
          <w:szCs w:val="28"/>
        </w:rPr>
        <w:t>。</w:t>
      </w:r>
    </w:p>
    <w:p w14:paraId="512281E8" w14:textId="10A9E11E" w:rsidR="001E2208" w:rsidRPr="00C65CB2" w:rsidRDefault="001E2208" w:rsidP="008671E9">
      <w:pPr>
        <w:spacing w:line="460" w:lineRule="exact"/>
        <w:rPr>
          <w:rFonts w:ascii="標楷體" w:eastAsia="標楷體" w:hAnsi="標楷體" w:cs="新細明體"/>
          <w:kern w:val="0"/>
          <w:sz w:val="28"/>
          <w:szCs w:val="28"/>
        </w:rPr>
      </w:pPr>
    </w:p>
    <w:p w14:paraId="0AB5B88B" w14:textId="5E23D980" w:rsidR="00054F63" w:rsidRPr="00DF31E2" w:rsidRDefault="001E2208" w:rsidP="00F53E94">
      <w:pPr>
        <w:spacing w:line="460" w:lineRule="exact"/>
        <w:ind w:firstLine="480"/>
        <w:rPr>
          <w:rFonts w:ascii="標楷體" w:eastAsia="標楷體" w:hAnsi="標楷體"/>
          <w:sz w:val="28"/>
        </w:rPr>
      </w:pPr>
      <w:r w:rsidRPr="008671E9">
        <w:rPr>
          <w:rFonts w:ascii="標楷體" w:eastAsia="標楷體" w:hAnsi="標楷體" w:hint="eastAsia"/>
          <w:sz w:val="28"/>
          <w:szCs w:val="28"/>
        </w:rPr>
        <w:t>李景輝的指導學生黃翔致（現於美國約翰霍普金斯大學天文研究所攻讀博士）</w:t>
      </w:r>
      <w:r w:rsidR="00E27863">
        <w:rPr>
          <w:rFonts w:ascii="標楷體" w:eastAsia="標楷體" w:hAnsi="標楷體" w:hint="eastAsia"/>
          <w:sz w:val="28"/>
          <w:szCs w:val="28"/>
        </w:rPr>
        <w:t>說：｢</w:t>
      </w:r>
      <w:r w:rsidR="00DF31E2">
        <w:rPr>
          <w:rFonts w:ascii="標楷體" w:eastAsia="標楷體" w:hAnsi="標楷體" w:hint="eastAsia"/>
          <w:sz w:val="28"/>
          <w:szCs w:val="28"/>
        </w:rPr>
        <w:t>從</w:t>
      </w:r>
      <w:r w:rsidR="00DF31E2" w:rsidRPr="00F244FA">
        <w:rPr>
          <w:rFonts w:ascii="標楷體" w:eastAsia="標楷體" w:hAnsi="標楷體" w:hint="eastAsia"/>
          <w:sz w:val="28"/>
        </w:rPr>
        <w:t>ALMA</w:t>
      </w:r>
      <w:r w:rsidR="00DF31E2">
        <w:rPr>
          <w:rFonts w:ascii="標楷體" w:eastAsia="標楷體" w:hAnsi="標楷體" w:hint="eastAsia"/>
          <w:sz w:val="28"/>
        </w:rPr>
        <w:t>望遠鏡偵測到分子線的偏振，</w:t>
      </w:r>
      <w:r w:rsidRPr="008671E9">
        <w:rPr>
          <w:rFonts w:ascii="標楷體" w:eastAsia="標楷體" w:hAnsi="標楷體" w:hint="eastAsia"/>
          <w:sz w:val="28"/>
          <w:szCs w:val="28"/>
        </w:rPr>
        <w:t>是在有磁場存在的條件下，由氧化矽（</w:t>
      </w:r>
      <w:proofErr w:type="spellStart"/>
      <w:r w:rsidRPr="008671E9">
        <w:rPr>
          <w:rFonts w:ascii="標楷體" w:eastAsia="標楷體" w:hAnsi="標楷體" w:hint="eastAsia"/>
          <w:sz w:val="28"/>
          <w:szCs w:val="28"/>
        </w:rPr>
        <w:t>SiO</w:t>
      </w:r>
      <w:proofErr w:type="spellEnd"/>
      <w:r w:rsidRPr="008671E9">
        <w:rPr>
          <w:rFonts w:ascii="標楷體" w:eastAsia="標楷體" w:hAnsi="標楷體" w:hint="eastAsia"/>
          <w:sz w:val="28"/>
          <w:szCs w:val="28"/>
        </w:rPr>
        <w:t>）的分子線所發出的。</w:t>
      </w:r>
      <w:proofErr w:type="gramStart"/>
      <w:r w:rsidR="00054F63" w:rsidRPr="008671E9">
        <w:rPr>
          <w:rFonts w:ascii="標楷體" w:eastAsia="標楷體" w:hAnsi="標楷體" w:hint="eastAsia"/>
          <w:sz w:val="28"/>
          <w:szCs w:val="28"/>
        </w:rPr>
        <w:t>由於噴流裡</w:t>
      </w:r>
      <w:proofErr w:type="gramEnd"/>
      <w:r w:rsidR="00054F63" w:rsidRPr="008671E9">
        <w:rPr>
          <w:rFonts w:ascii="標楷體" w:eastAsia="標楷體" w:hAnsi="標楷體" w:hint="eastAsia"/>
          <w:sz w:val="28"/>
          <w:szCs w:val="28"/>
        </w:rPr>
        <w:t>偏振</w:t>
      </w:r>
      <w:proofErr w:type="gramStart"/>
      <w:r w:rsidR="00054F63" w:rsidRPr="008671E9">
        <w:rPr>
          <w:rFonts w:ascii="標楷體" w:eastAsia="標楷體" w:hAnsi="標楷體" w:hint="eastAsia"/>
          <w:sz w:val="28"/>
          <w:szCs w:val="28"/>
        </w:rPr>
        <w:t>發射譜線</w:t>
      </w:r>
      <w:proofErr w:type="gramEnd"/>
      <w:r w:rsidR="00054F63" w:rsidRPr="008671E9">
        <w:rPr>
          <w:rFonts w:ascii="標楷體" w:eastAsia="標楷體" w:hAnsi="標楷體" w:hint="eastAsia"/>
          <w:sz w:val="28"/>
          <w:szCs w:val="28"/>
        </w:rPr>
        <w:t>極為微弱，先前使用『次毫米波陣列』（SMA）還偵測不到，現在用ALMA終於成功偵測到了！</w:t>
      </w:r>
      <w:r w:rsidR="00E27863">
        <w:rPr>
          <w:rFonts w:ascii="標楷體" w:eastAsia="標楷體" w:hAnsi="標楷體" w:hint="eastAsia"/>
          <w:sz w:val="28"/>
          <w:szCs w:val="28"/>
        </w:rPr>
        <w:t>｣</w:t>
      </w:r>
    </w:p>
    <w:p w14:paraId="64F5F08A" w14:textId="6B390EC5" w:rsidR="00F1309C" w:rsidRDefault="00F1309C" w:rsidP="00F1309C">
      <w:pPr>
        <w:spacing w:line="460" w:lineRule="exact"/>
        <w:rPr>
          <w:rFonts w:ascii="標楷體" w:eastAsia="標楷體" w:hAnsi="標楷體"/>
          <w:sz w:val="28"/>
          <w:szCs w:val="28"/>
        </w:rPr>
      </w:pPr>
    </w:p>
    <w:p w14:paraId="7F804BD0" w14:textId="039F923B" w:rsidR="00F1309C" w:rsidRPr="008671E9" w:rsidRDefault="00F1309C" w:rsidP="00F53E94">
      <w:pPr>
        <w:spacing w:line="460" w:lineRule="exact"/>
        <w:ind w:firstLine="480"/>
        <w:rPr>
          <w:rFonts w:ascii="標楷體" w:eastAsia="標楷體" w:hAnsi="標楷體" w:cs="Times New Roman"/>
          <w:sz w:val="28"/>
          <w:szCs w:val="28"/>
        </w:rPr>
      </w:pPr>
      <w:r w:rsidRPr="008671E9">
        <w:rPr>
          <w:rFonts w:ascii="標楷體" w:eastAsia="標楷體" w:hAnsi="標楷體" w:cs="Times New Roman" w:hint="eastAsia"/>
          <w:sz w:val="28"/>
          <w:szCs w:val="28"/>
        </w:rPr>
        <w:t>李景輝團隊透過ALMA望遠鏡，</w:t>
      </w:r>
      <w:r w:rsidR="00AF0326">
        <w:rPr>
          <w:rFonts w:ascii="標楷體" w:eastAsia="標楷體" w:hAnsi="標楷體" w:cs="Times New Roman" w:hint="eastAsia"/>
          <w:sz w:val="28"/>
          <w:szCs w:val="28"/>
        </w:rPr>
        <w:t>拉進</w:t>
      </w:r>
      <w:r w:rsidRPr="008671E9">
        <w:rPr>
          <w:rFonts w:ascii="標楷體" w:eastAsia="標楷體" w:hAnsi="標楷體" w:cs="Times New Roman" w:hint="eastAsia"/>
          <w:sz w:val="28"/>
          <w:szCs w:val="28"/>
        </w:rPr>
        <w:t>最靠近中心原恆星約700AU</w:t>
      </w:r>
      <w:r w:rsidR="00054F63">
        <w:rPr>
          <w:rFonts w:ascii="標楷體" w:eastAsia="標楷體" w:hAnsi="標楷體" w:cs="Times New Roman" w:hint="eastAsia"/>
          <w:sz w:val="28"/>
          <w:szCs w:val="28"/>
        </w:rPr>
        <w:t>的內圈，那也是氧化</w:t>
      </w:r>
      <w:proofErr w:type="gramStart"/>
      <w:r w:rsidR="00054F63">
        <w:rPr>
          <w:rFonts w:ascii="標楷體" w:eastAsia="標楷體" w:hAnsi="標楷體" w:cs="Times New Roman" w:hint="eastAsia"/>
          <w:sz w:val="28"/>
          <w:szCs w:val="28"/>
        </w:rPr>
        <w:t>矽</w:t>
      </w:r>
      <w:proofErr w:type="gramEnd"/>
      <w:r w:rsidR="00054F63">
        <w:rPr>
          <w:rFonts w:ascii="標楷體" w:eastAsia="標楷體" w:hAnsi="標楷體" w:cs="Times New Roman" w:hint="eastAsia"/>
          <w:sz w:val="28"/>
          <w:szCs w:val="28"/>
        </w:rPr>
        <w:t>發射最亮的部分。研究團隊</w:t>
      </w:r>
      <w:r w:rsidRPr="008671E9">
        <w:rPr>
          <w:rFonts w:ascii="標楷體" w:eastAsia="標楷體" w:hAnsi="標楷體" w:cs="Times New Roman" w:hint="eastAsia"/>
          <w:sz w:val="28"/>
          <w:szCs w:val="28"/>
        </w:rPr>
        <w:t>偵測到</w:t>
      </w:r>
      <w:proofErr w:type="gramStart"/>
      <w:r w:rsidRPr="008671E9">
        <w:rPr>
          <w:rFonts w:ascii="標楷體" w:eastAsia="標楷體" w:hAnsi="標楷體" w:cs="Times New Roman" w:hint="eastAsia"/>
          <w:sz w:val="28"/>
          <w:szCs w:val="28"/>
        </w:rPr>
        <w:t>藍移側區</w:t>
      </w:r>
      <w:proofErr w:type="gramEnd"/>
      <w:r w:rsidRPr="008671E9">
        <w:rPr>
          <w:rFonts w:ascii="標楷體" w:eastAsia="標楷體" w:hAnsi="標楷體" w:cs="Times New Roman" w:hint="eastAsia"/>
          <w:sz w:val="28"/>
          <w:szCs w:val="28"/>
        </w:rPr>
        <w:t>塊（朝觀測者方向靠近），有氧化</w:t>
      </w:r>
      <w:proofErr w:type="gramStart"/>
      <w:r w:rsidRPr="008671E9">
        <w:rPr>
          <w:rFonts w:ascii="標楷體" w:eastAsia="標楷體" w:hAnsi="標楷體" w:cs="Times New Roman" w:hint="eastAsia"/>
          <w:sz w:val="28"/>
          <w:szCs w:val="28"/>
        </w:rPr>
        <w:t>矽</w:t>
      </w:r>
      <w:proofErr w:type="gramEnd"/>
      <w:r w:rsidRPr="008671E9">
        <w:rPr>
          <w:rFonts w:ascii="標楷體" w:eastAsia="標楷體" w:hAnsi="標楷體" w:cs="Times New Roman" w:hint="eastAsia"/>
          <w:sz w:val="28"/>
          <w:szCs w:val="28"/>
        </w:rPr>
        <w:t>分子線偏振（參見圖1下半部），偏振度約1.5%，偏振方向</w:t>
      </w:r>
      <w:proofErr w:type="gramStart"/>
      <w:r w:rsidRPr="008671E9">
        <w:rPr>
          <w:rFonts w:ascii="標楷體" w:eastAsia="標楷體" w:hAnsi="標楷體" w:cs="Times New Roman" w:hint="eastAsia"/>
          <w:sz w:val="28"/>
          <w:szCs w:val="28"/>
        </w:rPr>
        <w:t>與噴流軸</w:t>
      </w:r>
      <w:proofErr w:type="gramEnd"/>
      <w:r w:rsidRPr="008671E9">
        <w:rPr>
          <w:rFonts w:ascii="標楷體" w:eastAsia="標楷體" w:hAnsi="標楷體" w:cs="Times New Roman" w:hint="eastAsia"/>
          <w:sz w:val="28"/>
          <w:szCs w:val="28"/>
        </w:rPr>
        <w:t xml:space="preserve">方向約略一致。這偏振是由 </w:t>
      </w:r>
      <w:proofErr w:type="spellStart"/>
      <w:r w:rsidRPr="008671E9">
        <w:rPr>
          <w:rFonts w:ascii="標楷體" w:eastAsia="標楷體" w:hAnsi="標楷體" w:cs="Times New Roman" w:hint="eastAsia"/>
          <w:sz w:val="28"/>
          <w:szCs w:val="28"/>
        </w:rPr>
        <w:t>Goldreich-Kylafis</w:t>
      </w:r>
      <w:proofErr w:type="spellEnd"/>
      <w:r w:rsidRPr="008671E9">
        <w:rPr>
          <w:rFonts w:ascii="標楷體" w:eastAsia="標楷體" w:hAnsi="標楷體" w:cs="Times New Roman" w:hint="eastAsia"/>
          <w:sz w:val="28"/>
          <w:szCs w:val="28"/>
        </w:rPr>
        <w:t xml:space="preserve"> 效應造成，確認了</w:t>
      </w:r>
      <w:proofErr w:type="gramStart"/>
      <w:r w:rsidRPr="008671E9">
        <w:rPr>
          <w:rFonts w:ascii="標楷體" w:eastAsia="標楷體" w:hAnsi="標楷體" w:cs="Times New Roman" w:hint="eastAsia"/>
          <w:sz w:val="28"/>
          <w:szCs w:val="28"/>
        </w:rPr>
        <w:t>在噴流中</w:t>
      </w:r>
      <w:proofErr w:type="gramEnd"/>
      <w:r w:rsidRPr="008671E9">
        <w:rPr>
          <w:rFonts w:ascii="標楷體" w:eastAsia="標楷體" w:hAnsi="標楷體" w:cs="Times New Roman" w:hint="eastAsia"/>
          <w:sz w:val="28"/>
          <w:szCs w:val="28"/>
        </w:rPr>
        <w:t>有磁場存在。</w:t>
      </w:r>
    </w:p>
    <w:p w14:paraId="4F1C6542" w14:textId="3AD67688" w:rsidR="00F1309C" w:rsidRDefault="00F1309C" w:rsidP="008671E9">
      <w:pPr>
        <w:spacing w:line="460" w:lineRule="exact"/>
        <w:rPr>
          <w:rFonts w:ascii="標楷體" w:eastAsia="標楷體" w:hAnsi="標楷體"/>
          <w:sz w:val="28"/>
          <w:szCs w:val="28"/>
        </w:rPr>
      </w:pPr>
    </w:p>
    <w:p w14:paraId="449C6D60" w14:textId="77777777" w:rsidR="008051E8" w:rsidRDefault="008051E8" w:rsidP="00F53E94">
      <w:pPr>
        <w:spacing w:line="460" w:lineRule="exact"/>
        <w:ind w:firstLine="480"/>
        <w:jc w:val="both"/>
        <w:rPr>
          <w:rFonts w:ascii="標楷體" w:eastAsia="標楷體" w:hAnsi="標楷體" w:cs="Times New Roman"/>
          <w:sz w:val="28"/>
          <w:szCs w:val="28"/>
        </w:rPr>
      </w:pPr>
      <w:r w:rsidRPr="008671E9">
        <w:rPr>
          <w:rFonts w:ascii="標楷體" w:eastAsia="標楷體" w:hAnsi="標楷體" w:cs="Times New Roman" w:hint="eastAsia"/>
          <w:sz w:val="28"/>
          <w:szCs w:val="28"/>
        </w:rPr>
        <w:t>依據目前</w:t>
      </w:r>
      <w:proofErr w:type="gramStart"/>
      <w:r w:rsidRPr="008671E9">
        <w:rPr>
          <w:rFonts w:ascii="標楷體" w:eastAsia="標楷體" w:hAnsi="標楷體" w:cs="Times New Roman" w:hint="eastAsia"/>
          <w:sz w:val="28"/>
          <w:szCs w:val="28"/>
        </w:rPr>
        <w:t>的噴流發射</w:t>
      </w:r>
      <w:proofErr w:type="gramEnd"/>
      <w:r w:rsidRPr="008671E9">
        <w:rPr>
          <w:rFonts w:ascii="標楷體" w:eastAsia="標楷體" w:hAnsi="標楷體" w:cs="Times New Roman" w:hint="eastAsia"/>
          <w:sz w:val="28"/>
          <w:szCs w:val="28"/>
        </w:rPr>
        <w:t>模型，磁場是呈螺旋狀，而在偵測到偏振的地方，則應主要是環形，環繞</w:t>
      </w:r>
      <w:proofErr w:type="gramStart"/>
      <w:r w:rsidRPr="008671E9">
        <w:rPr>
          <w:rFonts w:ascii="標楷體" w:eastAsia="標楷體" w:hAnsi="標楷體" w:cs="Times New Roman" w:hint="eastAsia"/>
          <w:sz w:val="28"/>
          <w:szCs w:val="28"/>
        </w:rPr>
        <w:t>噴流軸</w:t>
      </w:r>
      <w:proofErr w:type="gramEnd"/>
      <w:r w:rsidRPr="008671E9">
        <w:rPr>
          <w:rFonts w:ascii="標楷體" w:eastAsia="標楷體" w:hAnsi="標楷體" w:cs="Times New Roman" w:hint="eastAsia"/>
          <w:sz w:val="28"/>
          <w:szCs w:val="28"/>
        </w:rPr>
        <w:t>，能</w:t>
      </w:r>
      <w:proofErr w:type="gramStart"/>
      <w:r w:rsidRPr="008671E9">
        <w:rPr>
          <w:rFonts w:ascii="標楷體" w:eastAsia="標楷體" w:hAnsi="標楷體" w:cs="Times New Roman" w:hint="eastAsia"/>
          <w:sz w:val="28"/>
          <w:szCs w:val="28"/>
        </w:rPr>
        <w:t>使噴流準</w:t>
      </w:r>
      <w:proofErr w:type="gramEnd"/>
      <w:r w:rsidRPr="008671E9">
        <w:rPr>
          <w:rFonts w:ascii="標楷體" w:eastAsia="標楷體" w:hAnsi="標楷體" w:cs="Times New Roman" w:hint="eastAsia"/>
          <w:sz w:val="28"/>
          <w:szCs w:val="28"/>
        </w:rPr>
        <w:t>直。</w:t>
      </w:r>
    </w:p>
    <w:p w14:paraId="2B261756" w14:textId="77777777" w:rsidR="008051E8" w:rsidRDefault="008051E8" w:rsidP="008051E8">
      <w:pPr>
        <w:spacing w:line="460" w:lineRule="exact"/>
        <w:jc w:val="both"/>
        <w:rPr>
          <w:rFonts w:ascii="標楷體" w:eastAsia="標楷體" w:hAnsi="標楷體" w:cs="Times New Roman"/>
          <w:sz w:val="28"/>
          <w:szCs w:val="28"/>
        </w:rPr>
      </w:pPr>
    </w:p>
    <w:p w14:paraId="5FFD6DB8" w14:textId="3672AE10" w:rsidR="008051E8" w:rsidRPr="008671E9" w:rsidRDefault="008051E8" w:rsidP="00F53E94">
      <w:pPr>
        <w:spacing w:line="460" w:lineRule="exact"/>
        <w:ind w:firstLine="480"/>
        <w:jc w:val="both"/>
        <w:rPr>
          <w:rFonts w:ascii="標楷體" w:eastAsia="標楷體" w:hAnsi="標楷體" w:cs="Times New Roman"/>
          <w:sz w:val="28"/>
          <w:szCs w:val="28"/>
        </w:rPr>
      </w:pPr>
      <w:r w:rsidRPr="008671E9">
        <w:rPr>
          <w:rFonts w:ascii="標楷體" w:eastAsia="標楷體" w:hAnsi="標楷體" w:cs="Times New Roman" w:hint="eastAsia"/>
          <w:sz w:val="28"/>
          <w:szCs w:val="28"/>
        </w:rPr>
        <w:t>研究團隊未來會進一步</w:t>
      </w:r>
      <w:proofErr w:type="gramStart"/>
      <w:r w:rsidRPr="008671E9">
        <w:rPr>
          <w:rFonts w:ascii="標楷體" w:eastAsia="標楷體" w:hAnsi="標楷體" w:cs="Times New Roman" w:hint="eastAsia"/>
          <w:sz w:val="28"/>
          <w:szCs w:val="28"/>
        </w:rPr>
        <w:t>觀測噴流在紅移側</w:t>
      </w:r>
      <w:proofErr w:type="gramEnd"/>
      <w:r w:rsidRPr="008671E9">
        <w:rPr>
          <w:rFonts w:ascii="標楷體" w:eastAsia="標楷體" w:hAnsi="標楷體" w:cs="Times New Roman" w:hint="eastAsia"/>
          <w:sz w:val="28"/>
          <w:szCs w:val="28"/>
        </w:rPr>
        <w:t>（遠離觀測者方向）的偏</w:t>
      </w:r>
      <w:r w:rsidRPr="008671E9">
        <w:rPr>
          <w:rFonts w:ascii="標楷體" w:eastAsia="標楷體" w:hAnsi="標楷體" w:cs="Times New Roman" w:hint="eastAsia"/>
          <w:sz w:val="28"/>
          <w:szCs w:val="28"/>
        </w:rPr>
        <w:lastRenderedPageBreak/>
        <w:t>振，</w:t>
      </w:r>
      <w:r w:rsidR="000125F5">
        <w:rPr>
          <w:rFonts w:ascii="標楷體" w:eastAsia="標楷體" w:hAnsi="標楷體" w:cs="Times New Roman" w:hint="eastAsia"/>
          <w:sz w:val="28"/>
          <w:szCs w:val="28"/>
        </w:rPr>
        <w:t>以檢驗偏振現象在兩側是否一致</w:t>
      </w:r>
      <w:r w:rsidRPr="008671E9">
        <w:rPr>
          <w:rFonts w:ascii="標楷體" w:eastAsia="標楷體" w:hAnsi="標楷體" w:cs="Times New Roman" w:hint="eastAsia"/>
          <w:sz w:val="28"/>
          <w:szCs w:val="28"/>
        </w:rPr>
        <w:t>，也將觀測另一條氧化</w:t>
      </w:r>
      <w:proofErr w:type="gramStart"/>
      <w:r w:rsidRPr="008671E9">
        <w:rPr>
          <w:rFonts w:ascii="標楷體" w:eastAsia="標楷體" w:hAnsi="標楷體" w:cs="Times New Roman" w:hint="eastAsia"/>
          <w:sz w:val="28"/>
          <w:szCs w:val="28"/>
        </w:rPr>
        <w:t>矽譜線</w:t>
      </w:r>
      <w:proofErr w:type="gramEnd"/>
      <w:r w:rsidRPr="008671E9">
        <w:rPr>
          <w:rFonts w:ascii="標楷體" w:eastAsia="標楷體" w:hAnsi="標楷體" w:cs="Times New Roman" w:hint="eastAsia"/>
          <w:sz w:val="28"/>
          <w:szCs w:val="28"/>
        </w:rPr>
        <w:t>來確認磁場的形態（或結構）。</w:t>
      </w:r>
    </w:p>
    <w:p w14:paraId="738898CB" w14:textId="77777777" w:rsidR="008051E8" w:rsidRPr="008051E8" w:rsidRDefault="008051E8" w:rsidP="008051E8">
      <w:pPr>
        <w:spacing w:line="460" w:lineRule="exact"/>
        <w:jc w:val="both"/>
        <w:rPr>
          <w:rFonts w:ascii="標楷體" w:eastAsia="標楷體" w:hAnsi="標楷體" w:cs="Times New Roman"/>
          <w:sz w:val="28"/>
          <w:szCs w:val="28"/>
        </w:rPr>
      </w:pPr>
    </w:p>
    <w:p w14:paraId="6ECACA41" w14:textId="77777777" w:rsidR="008051E8" w:rsidRPr="008671E9" w:rsidRDefault="008051E8" w:rsidP="00F53E94">
      <w:pPr>
        <w:spacing w:line="460" w:lineRule="exact"/>
        <w:ind w:firstLine="480"/>
        <w:jc w:val="both"/>
        <w:rPr>
          <w:rFonts w:ascii="標楷體" w:eastAsia="標楷體" w:hAnsi="標楷體" w:cs="Times New Roman"/>
          <w:sz w:val="28"/>
          <w:szCs w:val="28"/>
        </w:rPr>
      </w:pPr>
      <w:r w:rsidRPr="008671E9">
        <w:rPr>
          <w:rFonts w:ascii="標楷體" w:eastAsia="標楷體" w:hAnsi="標楷體" w:cs="Times New Roman" w:hint="eastAsia"/>
          <w:sz w:val="28"/>
          <w:szCs w:val="28"/>
        </w:rPr>
        <w:t>李景輝指出，除了原恆星之外，活躍星系核(AGN)</w:t>
      </w:r>
      <w:proofErr w:type="gramStart"/>
      <w:r w:rsidRPr="008671E9">
        <w:rPr>
          <w:rFonts w:ascii="標楷體" w:eastAsia="標楷體" w:hAnsi="標楷體" w:cs="Times New Roman" w:hint="eastAsia"/>
          <w:sz w:val="28"/>
          <w:szCs w:val="28"/>
        </w:rPr>
        <w:t>的噴流也</w:t>
      </w:r>
      <w:proofErr w:type="gramEnd"/>
      <w:r w:rsidRPr="008671E9">
        <w:rPr>
          <w:rFonts w:ascii="標楷體" w:eastAsia="標楷體" w:hAnsi="標楷體" w:cs="Times New Roman" w:hint="eastAsia"/>
          <w:sz w:val="28"/>
          <w:szCs w:val="28"/>
        </w:rPr>
        <w:t>呈螺旋狀，此項觀測可提供更</w:t>
      </w:r>
      <w:proofErr w:type="gramStart"/>
      <w:r w:rsidRPr="008671E9">
        <w:rPr>
          <w:rFonts w:ascii="標楷體" w:eastAsia="標楷體" w:hAnsi="標楷體" w:cs="Times New Roman" w:hint="eastAsia"/>
          <w:sz w:val="28"/>
          <w:szCs w:val="28"/>
        </w:rPr>
        <w:t>多噴流</w:t>
      </w:r>
      <w:proofErr w:type="gramEnd"/>
      <w:r w:rsidRPr="008671E9">
        <w:rPr>
          <w:rFonts w:ascii="標楷體" w:eastAsia="標楷體" w:hAnsi="標楷體" w:cs="Times New Roman" w:hint="eastAsia"/>
          <w:sz w:val="28"/>
          <w:szCs w:val="28"/>
        </w:rPr>
        <w:t>機制的研究參考，也開啟直接</w:t>
      </w:r>
      <w:proofErr w:type="gramStart"/>
      <w:r w:rsidRPr="008671E9">
        <w:rPr>
          <w:rFonts w:ascii="標楷體" w:eastAsia="標楷體" w:hAnsi="標楷體" w:cs="Times New Roman" w:hint="eastAsia"/>
          <w:sz w:val="28"/>
          <w:szCs w:val="28"/>
        </w:rPr>
        <w:t>探測噴流磁場</w:t>
      </w:r>
      <w:proofErr w:type="gramEnd"/>
      <w:r w:rsidRPr="008671E9">
        <w:rPr>
          <w:rFonts w:ascii="標楷體" w:eastAsia="標楷體" w:hAnsi="標楷體" w:cs="Times New Roman" w:hint="eastAsia"/>
          <w:sz w:val="28"/>
          <w:szCs w:val="28"/>
        </w:rPr>
        <w:t>的可能，據以更瞭解恆星形成區最內層「餵食」恆星寶寶的</w:t>
      </w:r>
      <w:proofErr w:type="gramStart"/>
      <w:r w:rsidRPr="008671E9">
        <w:rPr>
          <w:rFonts w:ascii="標楷體" w:eastAsia="標楷體" w:hAnsi="標楷體" w:cs="Times New Roman" w:hint="eastAsia"/>
          <w:sz w:val="28"/>
          <w:szCs w:val="28"/>
        </w:rPr>
        <w:t>的</w:t>
      </w:r>
      <w:proofErr w:type="gramEnd"/>
      <w:r w:rsidRPr="008671E9">
        <w:rPr>
          <w:rFonts w:ascii="標楷體" w:eastAsia="標楷體" w:hAnsi="標楷體" w:cs="Times New Roman" w:hint="eastAsia"/>
          <w:sz w:val="28"/>
          <w:szCs w:val="28"/>
        </w:rPr>
        <w:t>過程。</w:t>
      </w:r>
    </w:p>
    <w:p w14:paraId="508E05FD" w14:textId="77777777" w:rsidR="008051E8" w:rsidRPr="008051E8" w:rsidRDefault="008051E8" w:rsidP="008671E9">
      <w:pPr>
        <w:spacing w:line="460" w:lineRule="exact"/>
        <w:rPr>
          <w:rFonts w:ascii="標楷體" w:eastAsia="標楷體" w:hAnsi="標楷體"/>
          <w:sz w:val="28"/>
          <w:szCs w:val="28"/>
        </w:rPr>
      </w:pPr>
    </w:p>
    <w:p w14:paraId="11C80EBE" w14:textId="39E18B90" w:rsidR="00735842" w:rsidRPr="008671E9" w:rsidRDefault="001E2208" w:rsidP="00F53E94">
      <w:pPr>
        <w:widowControl/>
        <w:spacing w:line="460" w:lineRule="exact"/>
        <w:ind w:firstLine="480"/>
        <w:rPr>
          <w:rFonts w:ascii="標楷體" w:eastAsia="標楷體" w:hAnsi="標楷體"/>
          <w:sz w:val="28"/>
          <w:szCs w:val="28"/>
        </w:rPr>
      </w:pPr>
      <w:r w:rsidRPr="008671E9">
        <w:rPr>
          <w:rFonts w:ascii="標楷體" w:eastAsia="標楷體" w:hAnsi="標楷體" w:hint="eastAsia"/>
          <w:sz w:val="28"/>
          <w:szCs w:val="28"/>
        </w:rPr>
        <w:t>此次觀測的原恆星系統「HH 211」，</w:t>
      </w:r>
      <w:proofErr w:type="gramStart"/>
      <w:r w:rsidRPr="008671E9">
        <w:rPr>
          <w:rFonts w:ascii="標楷體" w:eastAsia="標楷體" w:hAnsi="標楷體" w:hint="eastAsia"/>
          <w:sz w:val="28"/>
          <w:szCs w:val="28"/>
        </w:rPr>
        <w:t>位於英仙座</w:t>
      </w:r>
      <w:proofErr w:type="gramEnd"/>
      <w:r w:rsidRPr="008671E9">
        <w:rPr>
          <w:rFonts w:ascii="標楷體" w:eastAsia="標楷體" w:hAnsi="標楷體" w:hint="eastAsia"/>
          <w:sz w:val="28"/>
          <w:szCs w:val="28"/>
        </w:rPr>
        <w:t>上，具有明確結構</w:t>
      </w:r>
      <w:proofErr w:type="gramStart"/>
      <w:r w:rsidRPr="008671E9">
        <w:rPr>
          <w:rFonts w:ascii="標楷體" w:eastAsia="標楷體" w:hAnsi="標楷體" w:hint="eastAsia"/>
          <w:sz w:val="28"/>
          <w:szCs w:val="28"/>
        </w:rPr>
        <w:t>的噴流</w:t>
      </w:r>
      <w:proofErr w:type="gramEnd"/>
      <w:r w:rsidRPr="008671E9">
        <w:rPr>
          <w:rFonts w:ascii="標楷體" w:eastAsia="標楷體" w:hAnsi="標楷體" w:hint="eastAsia"/>
          <w:sz w:val="28"/>
          <w:szCs w:val="28"/>
        </w:rPr>
        <w:t>，距離地球約1,000光年。它的中心原恆星年齡僅約1萬歲 (約太陽年齡的五十萬分之一)，質量約為太陽質量二十分之一。</w:t>
      </w:r>
      <w:proofErr w:type="gramStart"/>
      <w:r w:rsidRPr="008671E9">
        <w:rPr>
          <w:rFonts w:ascii="標楷體" w:eastAsia="標楷體" w:hAnsi="標楷體" w:hint="eastAsia"/>
          <w:sz w:val="28"/>
          <w:szCs w:val="28"/>
        </w:rPr>
        <w:t>噴流中</w:t>
      </w:r>
      <w:proofErr w:type="gramEnd"/>
      <w:r w:rsidRPr="008671E9">
        <w:rPr>
          <w:rFonts w:ascii="標楷體" w:eastAsia="標楷體" w:hAnsi="標楷體" w:hint="eastAsia"/>
          <w:sz w:val="28"/>
          <w:szCs w:val="28"/>
        </w:rPr>
        <w:t>含豐富氧化</w:t>
      </w:r>
      <w:proofErr w:type="gramStart"/>
      <w:r w:rsidRPr="008671E9">
        <w:rPr>
          <w:rFonts w:ascii="標楷體" w:eastAsia="標楷體" w:hAnsi="標楷體" w:hint="eastAsia"/>
          <w:sz w:val="28"/>
          <w:szCs w:val="28"/>
        </w:rPr>
        <w:t>矽</w:t>
      </w:r>
      <w:proofErr w:type="gramEnd"/>
      <w:r w:rsidRPr="008671E9">
        <w:rPr>
          <w:rFonts w:ascii="標楷體" w:eastAsia="標楷體" w:hAnsi="標楷體" w:hint="eastAsia"/>
          <w:sz w:val="28"/>
          <w:szCs w:val="28"/>
        </w:rPr>
        <w:t>分子氣體，還驅動了一道分子「外流」（outflow）環繞在其</w:t>
      </w:r>
      <w:proofErr w:type="gramStart"/>
      <w:r w:rsidRPr="008671E9">
        <w:rPr>
          <w:rFonts w:ascii="標楷體" w:eastAsia="標楷體" w:hAnsi="標楷體" w:hint="eastAsia"/>
          <w:sz w:val="28"/>
          <w:szCs w:val="28"/>
        </w:rPr>
        <w:t>周圍，</w:t>
      </w:r>
      <w:proofErr w:type="gramEnd"/>
      <w:r w:rsidRPr="008671E9">
        <w:rPr>
          <w:rFonts w:ascii="標楷體" w:eastAsia="標楷體" w:hAnsi="標楷體" w:hint="eastAsia"/>
          <w:sz w:val="28"/>
          <w:szCs w:val="28"/>
        </w:rPr>
        <w:t>相當壯觀（參見圖1上半）。</w:t>
      </w:r>
    </w:p>
    <w:p w14:paraId="7ED696B2" w14:textId="4B6D2065" w:rsidR="001E2208" w:rsidRPr="008671E9" w:rsidRDefault="001E2208" w:rsidP="008671E9">
      <w:pPr>
        <w:widowControl/>
        <w:spacing w:line="460" w:lineRule="exact"/>
        <w:rPr>
          <w:rFonts w:ascii="標楷體" w:eastAsia="標楷體" w:hAnsi="標楷體" w:cs="Times New Roman"/>
          <w:sz w:val="28"/>
          <w:szCs w:val="28"/>
        </w:rPr>
      </w:pPr>
    </w:p>
    <w:p w14:paraId="36EE6F26" w14:textId="68C5CA2B" w:rsidR="001E2208" w:rsidRPr="008671E9" w:rsidRDefault="006D42C6" w:rsidP="00F53E94">
      <w:pPr>
        <w:spacing w:line="460" w:lineRule="exact"/>
        <w:ind w:firstLine="480"/>
        <w:jc w:val="both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Times New Roman" w:hint="eastAsia"/>
          <w:sz w:val="28"/>
          <w:szCs w:val="28"/>
        </w:rPr>
        <w:t>本論文</w:t>
      </w:r>
      <w:r w:rsidR="001E2208" w:rsidRPr="008671E9">
        <w:rPr>
          <w:rFonts w:ascii="標楷體" w:eastAsia="標楷體" w:hAnsi="標楷體" w:cs="Times New Roman" w:hint="eastAsia"/>
          <w:sz w:val="28"/>
          <w:szCs w:val="28"/>
        </w:rPr>
        <w:t>已於11月10日刊登於國際期刊《Nature communication</w:t>
      </w:r>
      <w:r w:rsidR="001565EE">
        <w:rPr>
          <w:rFonts w:ascii="標楷體" w:eastAsia="標楷體" w:hAnsi="標楷體" w:cs="Times New Roman" w:hint="eastAsia"/>
          <w:sz w:val="28"/>
          <w:szCs w:val="28"/>
        </w:rPr>
        <w:t>s</w:t>
      </w:r>
      <w:r w:rsidR="001E2208" w:rsidRPr="008671E9">
        <w:rPr>
          <w:rFonts w:ascii="標楷體" w:eastAsia="標楷體" w:hAnsi="標楷體" w:cs="Times New Roman" w:hint="eastAsia"/>
          <w:sz w:val="28"/>
          <w:szCs w:val="28"/>
        </w:rPr>
        <w:t>》。</w:t>
      </w:r>
    </w:p>
    <w:p w14:paraId="5A104A73" w14:textId="77777777" w:rsidR="00735842" w:rsidRPr="008B7313" w:rsidRDefault="00735842" w:rsidP="00735842">
      <w:pPr>
        <w:jc w:val="both"/>
        <w:rPr>
          <w:rFonts w:ascii="標楷體" w:eastAsia="標楷體" w:hAnsi="標楷體" w:cs="Times New Roman"/>
          <w:sz w:val="26"/>
          <w:szCs w:val="26"/>
        </w:rPr>
      </w:pPr>
      <w:r w:rsidRPr="008B7313">
        <w:rPr>
          <w:rFonts w:ascii="標楷體" w:eastAsia="標楷體" w:hAnsi="標楷體" w:cs="Times New Roman"/>
          <w:noProof/>
          <w:sz w:val="26"/>
          <w:szCs w:val="26"/>
        </w:rPr>
        <w:lastRenderedPageBreak/>
        <w:drawing>
          <wp:inline distT="0" distB="0" distL="0" distR="0" wp14:anchorId="4A015BBD" wp14:editId="31295114">
            <wp:extent cx="5274310" cy="5576570"/>
            <wp:effectExtent l="0" t="0" r="8890" b="1143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t_SiO_H2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7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1C90F" w14:textId="5A4E5864" w:rsidR="00735842" w:rsidRPr="008B7313" w:rsidRDefault="00735842" w:rsidP="00735842">
      <w:pPr>
        <w:jc w:val="both"/>
        <w:rPr>
          <w:rFonts w:ascii="標楷體" w:eastAsia="標楷體" w:hAnsi="標楷體" w:cs="Times New Roman"/>
          <w:szCs w:val="26"/>
        </w:rPr>
      </w:pPr>
      <w:r w:rsidRPr="008B7313">
        <w:rPr>
          <w:rFonts w:ascii="標楷體" w:eastAsia="標楷體" w:hAnsi="標楷體" w:cs="Times New Roman" w:hint="eastAsia"/>
          <w:szCs w:val="26"/>
        </w:rPr>
        <w:t xml:space="preserve">圖一：ALMA在 HH 211 </w:t>
      </w:r>
      <w:proofErr w:type="gramStart"/>
      <w:r w:rsidRPr="008B7313">
        <w:rPr>
          <w:rFonts w:ascii="標楷體" w:eastAsia="標楷體" w:hAnsi="標楷體" w:cs="Times New Roman" w:hint="eastAsia"/>
          <w:szCs w:val="26"/>
        </w:rPr>
        <w:t>噴流中</w:t>
      </w:r>
      <w:proofErr w:type="gramEnd"/>
      <w:r w:rsidRPr="008B7313">
        <w:rPr>
          <w:rFonts w:ascii="標楷體" w:eastAsia="標楷體" w:hAnsi="標楷體" w:cs="Times New Roman" w:hint="eastAsia"/>
          <w:szCs w:val="26"/>
        </w:rPr>
        <w:t>偵測到氧化</w:t>
      </w:r>
      <w:proofErr w:type="gramStart"/>
      <w:r w:rsidRPr="008B7313">
        <w:rPr>
          <w:rFonts w:ascii="標楷體" w:eastAsia="標楷體" w:hAnsi="標楷體" w:cs="Times New Roman" w:hint="eastAsia"/>
          <w:szCs w:val="26"/>
        </w:rPr>
        <w:t>矽</w:t>
      </w:r>
      <w:proofErr w:type="gramEnd"/>
      <w:r w:rsidR="00D43780" w:rsidRPr="008B7313">
        <w:rPr>
          <w:rFonts w:ascii="標楷體" w:eastAsia="標楷體" w:hAnsi="標楷體" w:cs="Times New Roman" w:hint="eastAsia"/>
          <w:szCs w:val="26"/>
        </w:rPr>
        <w:t>分子</w:t>
      </w:r>
      <w:r w:rsidRPr="008B7313">
        <w:rPr>
          <w:rFonts w:ascii="標楷體" w:eastAsia="標楷體" w:hAnsi="標楷體" w:cs="Times New Roman" w:hint="eastAsia"/>
          <w:szCs w:val="26"/>
        </w:rPr>
        <w:t>線</w:t>
      </w:r>
      <w:r w:rsidR="00215697" w:rsidRPr="008B7313">
        <w:rPr>
          <w:rFonts w:ascii="標楷體" w:eastAsia="標楷體" w:hAnsi="標楷體" w:cs="Times New Roman" w:hint="eastAsia"/>
          <w:szCs w:val="26"/>
        </w:rPr>
        <w:t>的</w:t>
      </w:r>
      <w:r w:rsidRPr="008B7313">
        <w:rPr>
          <w:rFonts w:ascii="標楷體" w:eastAsia="標楷體" w:hAnsi="標楷體" w:cs="Times New Roman" w:hint="eastAsia"/>
          <w:szCs w:val="26"/>
        </w:rPr>
        <w:t>偏振。圖一</w:t>
      </w:r>
      <w:proofErr w:type="gramStart"/>
      <w:r w:rsidRPr="008B7313">
        <w:rPr>
          <w:rFonts w:ascii="標楷體" w:eastAsia="標楷體" w:hAnsi="標楷體" w:cs="Times New Roman" w:hint="eastAsia"/>
          <w:szCs w:val="26"/>
        </w:rPr>
        <w:t>上半部以合成</w:t>
      </w:r>
      <w:proofErr w:type="gramEnd"/>
      <w:r w:rsidRPr="008B7313">
        <w:rPr>
          <w:rFonts w:ascii="標楷體" w:eastAsia="標楷體" w:hAnsi="標楷體" w:cs="Times New Roman" w:hint="eastAsia"/>
          <w:szCs w:val="26"/>
        </w:rPr>
        <w:t xml:space="preserve">圖像顯示了HH 211 </w:t>
      </w:r>
      <w:proofErr w:type="gramStart"/>
      <w:r w:rsidRPr="008B7313">
        <w:rPr>
          <w:rFonts w:ascii="標楷體" w:eastAsia="標楷體" w:hAnsi="標楷體" w:cs="Times New Roman" w:hint="eastAsia"/>
          <w:szCs w:val="26"/>
        </w:rPr>
        <w:t>噴流及</w:t>
      </w:r>
      <w:proofErr w:type="gramEnd"/>
      <w:r w:rsidRPr="008B7313">
        <w:rPr>
          <w:rFonts w:ascii="標楷體" w:eastAsia="標楷體" w:hAnsi="標楷體" w:cs="Times New Roman" w:hint="eastAsia"/>
          <w:szCs w:val="26"/>
        </w:rPr>
        <w:t>其周圍外流：藍色和紅色圖像分別顯示氧化</w:t>
      </w:r>
      <w:proofErr w:type="gramStart"/>
      <w:r w:rsidRPr="008B7313">
        <w:rPr>
          <w:rFonts w:ascii="標楷體" w:eastAsia="標楷體" w:hAnsi="標楷體" w:cs="Times New Roman" w:hint="eastAsia"/>
          <w:szCs w:val="26"/>
        </w:rPr>
        <w:t>矽噴流</w:t>
      </w:r>
      <w:proofErr w:type="gramEnd"/>
      <w:r w:rsidRPr="008B7313">
        <w:rPr>
          <w:rFonts w:ascii="標楷體" w:eastAsia="標楷體" w:hAnsi="標楷體" w:cs="Times New Roman" w:hint="eastAsia"/>
          <w:szCs w:val="26"/>
        </w:rPr>
        <w:t>的接近側 (藍移)和</w:t>
      </w:r>
      <w:r w:rsidR="003B2489" w:rsidRPr="008B7313">
        <w:rPr>
          <w:rFonts w:ascii="標楷體" w:eastAsia="標楷體" w:hAnsi="標楷體" w:cs="Times New Roman" w:hint="eastAsia"/>
          <w:szCs w:val="26"/>
        </w:rPr>
        <w:t>遠離</w:t>
      </w:r>
      <w:r w:rsidRPr="008B7313">
        <w:rPr>
          <w:rFonts w:ascii="標楷體" w:eastAsia="標楷體" w:hAnsi="標楷體" w:cs="Times New Roman" w:hint="eastAsia"/>
          <w:szCs w:val="26"/>
        </w:rPr>
        <w:t xml:space="preserve">側(紅移) </w:t>
      </w:r>
      <w:r w:rsidRPr="008B7313">
        <w:rPr>
          <w:rFonts w:ascii="標楷體" w:eastAsia="標楷體" w:hAnsi="標楷體" w:cs="Times New Roman"/>
          <w:szCs w:val="26"/>
        </w:rPr>
        <w:t>(</w:t>
      </w:r>
      <w:r w:rsidRPr="008B7313">
        <w:rPr>
          <w:rFonts w:ascii="標楷體" w:eastAsia="標楷體" w:hAnsi="標楷體" w:cs="Times New Roman" w:hint="eastAsia"/>
          <w:szCs w:val="26"/>
        </w:rPr>
        <w:t>原圖版權為李景輝團隊，</w:t>
      </w:r>
      <w:r w:rsidRPr="008B7313">
        <w:rPr>
          <w:rFonts w:ascii="標楷體" w:eastAsia="標楷體" w:hAnsi="標楷體" w:cs="Times New Roman"/>
          <w:szCs w:val="26"/>
        </w:rPr>
        <w:t>2009</w:t>
      </w:r>
      <w:r w:rsidRPr="008B7313">
        <w:rPr>
          <w:rFonts w:ascii="標楷體" w:eastAsia="標楷體" w:hAnsi="標楷體" w:cs="Times New Roman" w:hint="eastAsia"/>
          <w:szCs w:val="26"/>
        </w:rPr>
        <w:t>所有</w:t>
      </w:r>
      <w:r w:rsidRPr="008B7313">
        <w:rPr>
          <w:rFonts w:ascii="標楷體" w:eastAsia="標楷體" w:hAnsi="標楷體" w:cs="Times New Roman"/>
          <w:szCs w:val="26"/>
        </w:rPr>
        <w:t>)</w:t>
      </w:r>
      <w:r w:rsidRPr="008B7313">
        <w:rPr>
          <w:rFonts w:ascii="標楷體" w:eastAsia="標楷體" w:hAnsi="標楷體" w:cs="Times New Roman" w:hint="eastAsia"/>
          <w:szCs w:val="26"/>
        </w:rPr>
        <w:t>；</w:t>
      </w:r>
      <w:r w:rsidRPr="008B7313">
        <w:rPr>
          <w:rFonts w:ascii="標楷體" w:eastAsia="標楷體" w:hAnsi="標楷體" w:cs="Times New Roman"/>
          <w:szCs w:val="26"/>
        </w:rPr>
        <w:t>H</w:t>
      </w:r>
      <w:r w:rsidRPr="008B7313">
        <w:rPr>
          <w:rFonts w:ascii="標楷體" w:eastAsia="標楷體" w:hAnsi="標楷體" w:cs="Times New Roman"/>
          <w:szCs w:val="26"/>
          <w:vertAlign w:val="subscript"/>
        </w:rPr>
        <w:t>2</w:t>
      </w:r>
      <w:r w:rsidRPr="008B7313">
        <w:rPr>
          <w:rFonts w:ascii="標楷體" w:eastAsia="標楷體" w:hAnsi="標楷體" w:cs="Times New Roman" w:hint="eastAsia"/>
          <w:szCs w:val="26"/>
        </w:rPr>
        <w:t xml:space="preserve">外流則以灰階圖像顯示 </w:t>
      </w:r>
      <w:r w:rsidRPr="008B7313">
        <w:rPr>
          <w:rFonts w:ascii="標楷體" w:eastAsia="標楷體" w:hAnsi="標楷體" w:cs="Times New Roman"/>
          <w:szCs w:val="26"/>
        </w:rPr>
        <w:t>(</w:t>
      </w:r>
      <w:proofErr w:type="gramStart"/>
      <w:r w:rsidRPr="008B7313">
        <w:rPr>
          <w:rFonts w:ascii="標楷體" w:eastAsia="標楷體" w:hAnsi="標楷體" w:cs="Times New Roman" w:hint="eastAsia"/>
          <w:szCs w:val="26"/>
        </w:rPr>
        <w:t>該原圖</w:t>
      </w:r>
      <w:proofErr w:type="gramEnd"/>
      <w:r w:rsidRPr="008B7313">
        <w:rPr>
          <w:rFonts w:ascii="標楷體" w:eastAsia="標楷體" w:hAnsi="標楷體" w:cs="Times New Roman" w:hint="eastAsia"/>
          <w:szCs w:val="26"/>
        </w:rPr>
        <w:t>版權為</w:t>
      </w:r>
      <w:r w:rsidRPr="008B7313">
        <w:rPr>
          <w:rFonts w:ascii="標楷體" w:eastAsia="標楷體" w:hAnsi="標楷體" w:cs="Times New Roman"/>
          <w:szCs w:val="26"/>
        </w:rPr>
        <w:t>Hirano et al. 2006</w:t>
      </w:r>
      <w:r w:rsidRPr="008B7313">
        <w:rPr>
          <w:rFonts w:ascii="標楷體" w:eastAsia="標楷體" w:hAnsi="標楷體" w:cs="Times New Roman" w:hint="eastAsia"/>
          <w:szCs w:val="26"/>
        </w:rPr>
        <w:t>所有</w:t>
      </w:r>
      <w:r w:rsidRPr="008B7313">
        <w:rPr>
          <w:rFonts w:ascii="標楷體" w:eastAsia="標楷體" w:hAnsi="標楷體" w:cs="Times New Roman"/>
          <w:szCs w:val="26"/>
        </w:rPr>
        <w:t>)</w:t>
      </w:r>
      <w:r w:rsidRPr="008B7313">
        <w:rPr>
          <w:rFonts w:ascii="標楷體" w:eastAsia="標楷體" w:hAnsi="標楷體" w:cs="Times New Roman" w:hint="eastAsia"/>
          <w:szCs w:val="26"/>
        </w:rPr>
        <w:t>。圖一下半部放大</w:t>
      </w:r>
      <w:proofErr w:type="gramStart"/>
      <w:r w:rsidRPr="008B7313">
        <w:rPr>
          <w:rFonts w:ascii="標楷體" w:eastAsia="標楷體" w:hAnsi="標楷體" w:cs="Times New Roman" w:hint="eastAsia"/>
          <w:szCs w:val="26"/>
        </w:rPr>
        <w:t>了噴流</w:t>
      </w:r>
      <w:proofErr w:type="gramEnd"/>
      <w:r w:rsidRPr="008B7313">
        <w:rPr>
          <w:rFonts w:ascii="標楷體" w:eastAsia="標楷體" w:hAnsi="標楷體" w:cs="Times New Roman" w:hint="eastAsia"/>
          <w:szCs w:val="26"/>
        </w:rPr>
        <w:t>最內層，顯示出鄰近於中心原恆星約700 AU以內的範圍。</w:t>
      </w:r>
      <w:proofErr w:type="gramStart"/>
      <w:r w:rsidRPr="008B7313">
        <w:rPr>
          <w:rFonts w:ascii="標楷體" w:eastAsia="標楷體" w:hAnsi="標楷體" w:cs="Times New Roman" w:hint="eastAsia"/>
          <w:szCs w:val="26"/>
        </w:rPr>
        <w:t>橘</w:t>
      </w:r>
      <w:proofErr w:type="gramEnd"/>
      <w:r w:rsidRPr="008B7313">
        <w:rPr>
          <w:rFonts w:ascii="標楷體" w:eastAsia="標楷體" w:hAnsi="標楷體" w:cs="Times New Roman" w:hint="eastAsia"/>
          <w:szCs w:val="26"/>
        </w:rPr>
        <w:t>色圖像顯示的即為最近用ALMA偵測到的</w:t>
      </w:r>
      <w:proofErr w:type="gramStart"/>
      <w:r w:rsidRPr="008B7313">
        <w:rPr>
          <w:rFonts w:ascii="標楷體" w:eastAsia="標楷體" w:hAnsi="標楷體" w:cs="Times New Roman" w:hint="eastAsia"/>
          <w:szCs w:val="26"/>
        </w:rPr>
        <w:t>吸積盤</w:t>
      </w:r>
      <w:proofErr w:type="gramEnd"/>
      <w:r w:rsidRPr="008B7313">
        <w:rPr>
          <w:rFonts w:ascii="標楷體" w:eastAsia="標楷體" w:hAnsi="標楷體" w:cs="Times New Roman" w:hint="eastAsia"/>
          <w:szCs w:val="26"/>
        </w:rPr>
        <w:t xml:space="preserve"> (圖像版權：李景輝團隊，2018)。藍色和紅色圖像顯示本次所觀測到，源自原</w:t>
      </w:r>
      <w:proofErr w:type="gramStart"/>
      <w:r w:rsidRPr="008B7313">
        <w:rPr>
          <w:rFonts w:ascii="標楷體" w:eastAsia="標楷體" w:hAnsi="標楷體" w:cs="Times New Roman" w:hint="eastAsia"/>
          <w:szCs w:val="26"/>
        </w:rPr>
        <w:t>恆星盤最內</w:t>
      </w:r>
      <w:proofErr w:type="gramEnd"/>
      <w:r w:rsidRPr="008B7313">
        <w:rPr>
          <w:rFonts w:ascii="標楷體" w:eastAsia="標楷體" w:hAnsi="標楷體" w:cs="Times New Roman" w:hint="eastAsia"/>
          <w:szCs w:val="26"/>
        </w:rPr>
        <w:t>層</w:t>
      </w:r>
      <w:proofErr w:type="gramStart"/>
      <w:r w:rsidRPr="008B7313">
        <w:rPr>
          <w:rFonts w:ascii="標楷體" w:eastAsia="標楷體" w:hAnsi="標楷體" w:cs="Times New Roman" w:hint="eastAsia"/>
          <w:szCs w:val="26"/>
        </w:rPr>
        <w:t>的噴流之</w:t>
      </w:r>
      <w:proofErr w:type="gramEnd"/>
      <w:r w:rsidRPr="008B7313">
        <w:rPr>
          <w:rFonts w:ascii="標楷體" w:eastAsia="標楷體" w:hAnsi="標楷體" w:cs="Times New Roman" w:hint="eastAsia"/>
          <w:szCs w:val="26"/>
        </w:rPr>
        <w:t>藍移、紅移兩側。以黃色線段</w:t>
      </w:r>
      <w:proofErr w:type="gramStart"/>
      <w:r w:rsidRPr="008B7313">
        <w:rPr>
          <w:rFonts w:ascii="標楷體" w:eastAsia="標楷體" w:hAnsi="標楷體" w:cs="Times New Roman" w:hint="eastAsia"/>
          <w:szCs w:val="26"/>
        </w:rPr>
        <w:t>顯示噴流中的</w:t>
      </w:r>
      <w:proofErr w:type="gramEnd"/>
      <w:r w:rsidR="002C42A4" w:rsidRPr="008B7313">
        <w:rPr>
          <w:rFonts w:ascii="標楷體" w:eastAsia="標楷體" w:hAnsi="標楷體" w:cs="Times New Roman" w:hint="eastAsia"/>
          <w:szCs w:val="26"/>
        </w:rPr>
        <w:t>氧化</w:t>
      </w:r>
      <w:proofErr w:type="gramStart"/>
      <w:r w:rsidR="002C42A4" w:rsidRPr="008B7313">
        <w:rPr>
          <w:rFonts w:ascii="標楷體" w:eastAsia="標楷體" w:hAnsi="標楷體" w:cs="Times New Roman" w:hint="eastAsia"/>
          <w:szCs w:val="26"/>
        </w:rPr>
        <w:t>矽</w:t>
      </w:r>
      <w:proofErr w:type="gramEnd"/>
      <w:r w:rsidR="002C42A4" w:rsidRPr="008B7313">
        <w:rPr>
          <w:rFonts w:ascii="標楷體" w:eastAsia="標楷體" w:hAnsi="標楷體" w:cs="Times New Roman" w:hint="eastAsia"/>
          <w:szCs w:val="26"/>
        </w:rPr>
        <w:t>分子線</w:t>
      </w:r>
      <w:r w:rsidR="000B208B" w:rsidRPr="008B7313">
        <w:rPr>
          <w:rFonts w:ascii="標楷體" w:eastAsia="標楷體" w:hAnsi="標楷體" w:cs="Times New Roman" w:hint="eastAsia"/>
          <w:szCs w:val="26"/>
        </w:rPr>
        <w:t>的</w:t>
      </w:r>
      <w:r w:rsidRPr="008B7313">
        <w:rPr>
          <w:rFonts w:ascii="標楷體" w:eastAsia="標楷體" w:hAnsi="標楷體" w:cs="Times New Roman" w:hint="eastAsia"/>
          <w:szCs w:val="26"/>
        </w:rPr>
        <w:t>偏振方向。右下側有個太陽系參考比例尺。上下兩圖像中以星號標記的都是中心原恆星之可能位置。圖像版權：</w:t>
      </w:r>
      <w:r w:rsidRPr="008B7313">
        <w:rPr>
          <w:rFonts w:ascii="標楷體" w:eastAsia="標楷體" w:hAnsi="標楷體" w:cs="Times New Roman"/>
          <w:szCs w:val="26"/>
        </w:rPr>
        <w:t>ALMA (ESO/NAOJ/NRAO)/</w:t>
      </w:r>
      <w:r w:rsidRPr="008B7313">
        <w:rPr>
          <w:rFonts w:ascii="標楷體" w:eastAsia="標楷體" w:hAnsi="標楷體" w:cs="Times New Roman" w:hint="eastAsia"/>
          <w:szCs w:val="26"/>
        </w:rPr>
        <w:t>李景輝團隊</w:t>
      </w:r>
      <w:r w:rsidRPr="008B7313">
        <w:rPr>
          <w:rFonts w:ascii="標楷體" w:eastAsia="標楷體" w:hAnsi="標楷體" w:cs="Times New Roman"/>
          <w:szCs w:val="26"/>
        </w:rPr>
        <w:t xml:space="preserve"> </w:t>
      </w:r>
    </w:p>
    <w:p w14:paraId="71EB2A93" w14:textId="77777777" w:rsidR="00735842" w:rsidRPr="008B7313" w:rsidRDefault="00735842" w:rsidP="0073584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標楷體" w:eastAsia="標楷體" w:hAnsi="標楷體" w:cs="Times New Roman"/>
          <w:sz w:val="26"/>
          <w:szCs w:val="26"/>
        </w:rPr>
      </w:pPr>
    </w:p>
    <w:p w14:paraId="65CD396B" w14:textId="77777777" w:rsidR="00735842" w:rsidRPr="008B7313" w:rsidRDefault="00735842" w:rsidP="0073584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標楷體" w:eastAsia="標楷體" w:hAnsi="標楷體" w:cs="Times New Roman"/>
          <w:sz w:val="26"/>
          <w:szCs w:val="26"/>
        </w:rPr>
      </w:pPr>
      <w:r w:rsidRPr="008B7313">
        <w:rPr>
          <w:rFonts w:ascii="標楷體" w:eastAsia="標楷體" w:hAnsi="標楷體" w:cs="Times New Roman"/>
          <w:noProof/>
          <w:sz w:val="26"/>
          <w:szCs w:val="26"/>
        </w:rPr>
        <w:lastRenderedPageBreak/>
        <w:drawing>
          <wp:inline distT="0" distB="0" distL="0" distR="0" wp14:anchorId="191849EE" wp14:editId="55613FBE">
            <wp:extent cx="4941651" cy="2602309"/>
            <wp:effectExtent l="0" t="0" r="0" b="762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t_SiO_H2_helical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797" cy="2603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481B8" w14:textId="19E44D60" w:rsidR="00735842" w:rsidRPr="008B7313" w:rsidRDefault="00735842" w:rsidP="0073584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標楷體" w:eastAsia="標楷體" w:hAnsi="標楷體" w:cs="Times New Roman"/>
          <w:color w:val="000000"/>
          <w:szCs w:val="26"/>
        </w:rPr>
      </w:pPr>
      <w:r w:rsidRPr="008B7313">
        <w:rPr>
          <w:rFonts w:ascii="標楷體" w:eastAsia="標楷體" w:hAnsi="標楷體" w:cs="Times New Roman" w:hint="eastAsia"/>
          <w:color w:val="000000"/>
          <w:szCs w:val="26"/>
        </w:rPr>
        <w:t xml:space="preserve">圖二：示意圖顯示的是在HH 211 </w:t>
      </w:r>
      <w:proofErr w:type="gramStart"/>
      <w:r w:rsidRPr="008B7313">
        <w:rPr>
          <w:rFonts w:ascii="標楷體" w:eastAsia="標楷體" w:hAnsi="標楷體" w:cs="Times New Roman" w:hint="eastAsia"/>
          <w:color w:val="000000"/>
          <w:szCs w:val="26"/>
        </w:rPr>
        <w:t>噴流裡</w:t>
      </w:r>
      <w:proofErr w:type="gramEnd"/>
      <w:r w:rsidRPr="008B7313">
        <w:rPr>
          <w:rFonts w:ascii="標楷體" w:eastAsia="標楷體" w:hAnsi="標楷體" w:cs="Times New Roman" w:hint="eastAsia"/>
          <w:color w:val="000000"/>
          <w:szCs w:val="26"/>
        </w:rPr>
        <w:t>可能呈螺旋狀的磁場。與圖一下半所示相同：藍色和紅色圖像分別</w:t>
      </w:r>
      <w:proofErr w:type="gramStart"/>
      <w:r w:rsidRPr="008B7313">
        <w:rPr>
          <w:rFonts w:ascii="標楷體" w:eastAsia="標楷體" w:hAnsi="標楷體" w:cs="Times New Roman" w:hint="eastAsia"/>
          <w:color w:val="000000"/>
          <w:szCs w:val="26"/>
        </w:rPr>
        <w:t>顯示</w:t>
      </w:r>
      <w:r w:rsidRPr="008B7313">
        <w:rPr>
          <w:rFonts w:ascii="標楷體" w:eastAsia="標楷體" w:hAnsi="標楷體" w:cs="Times New Roman" w:hint="eastAsia"/>
          <w:szCs w:val="26"/>
        </w:rPr>
        <w:t>噴流中的</w:t>
      </w:r>
      <w:proofErr w:type="gramEnd"/>
      <w:r w:rsidRPr="008B7313">
        <w:rPr>
          <w:rFonts w:ascii="標楷體" w:eastAsia="標楷體" w:hAnsi="標楷體" w:cs="Times New Roman" w:hint="eastAsia"/>
          <w:szCs w:val="26"/>
        </w:rPr>
        <w:t>接近</w:t>
      </w:r>
      <w:r w:rsidR="003B2489" w:rsidRPr="008B7313">
        <w:rPr>
          <w:rFonts w:ascii="標楷體" w:eastAsia="標楷體" w:hAnsi="標楷體" w:cs="Times New Roman" w:hint="eastAsia"/>
          <w:szCs w:val="26"/>
        </w:rPr>
        <w:t>側</w:t>
      </w:r>
      <w:r w:rsidRPr="008B7313">
        <w:rPr>
          <w:rFonts w:ascii="標楷體" w:eastAsia="標楷體" w:hAnsi="標楷體" w:cs="Times New Roman" w:hint="eastAsia"/>
          <w:szCs w:val="26"/>
        </w:rPr>
        <w:t>和</w:t>
      </w:r>
      <w:r w:rsidR="003B2489" w:rsidRPr="008B7313">
        <w:rPr>
          <w:rFonts w:ascii="標楷體" w:eastAsia="標楷體" w:hAnsi="標楷體" w:cs="Times New Roman" w:hint="eastAsia"/>
          <w:szCs w:val="26"/>
        </w:rPr>
        <w:t>遠離</w:t>
      </w:r>
      <w:r w:rsidRPr="008B7313">
        <w:rPr>
          <w:rFonts w:ascii="標楷體" w:eastAsia="標楷體" w:hAnsi="標楷體" w:cs="Times New Roman" w:hint="eastAsia"/>
          <w:szCs w:val="26"/>
        </w:rPr>
        <w:t>側（即「藍移」及「紅移」側）。</w:t>
      </w:r>
      <w:r w:rsidRPr="008B7313">
        <w:rPr>
          <w:rFonts w:ascii="標楷體" w:eastAsia="標楷體" w:hAnsi="標楷體" w:cs="Times New Roman" w:hint="eastAsia"/>
          <w:color w:val="000000"/>
          <w:szCs w:val="26"/>
        </w:rPr>
        <w:t>綠色螺旋線顯示了</w:t>
      </w:r>
      <w:proofErr w:type="gramStart"/>
      <w:r w:rsidRPr="008B7313">
        <w:rPr>
          <w:rFonts w:ascii="標楷體" w:eastAsia="標楷體" w:hAnsi="標楷體" w:cs="Times New Roman" w:hint="eastAsia"/>
          <w:color w:val="000000"/>
          <w:szCs w:val="26"/>
        </w:rPr>
        <w:t>在噴流中</w:t>
      </w:r>
      <w:proofErr w:type="gramEnd"/>
      <w:r w:rsidRPr="008B7313">
        <w:rPr>
          <w:rFonts w:ascii="標楷體" w:eastAsia="標楷體" w:hAnsi="標楷體" w:cs="Times New Roman" w:hint="eastAsia"/>
          <w:color w:val="000000"/>
          <w:szCs w:val="26"/>
        </w:rPr>
        <w:t>磁場的可能樣貌。</w:t>
      </w:r>
      <w:proofErr w:type="gramStart"/>
      <w:r w:rsidRPr="008B7313">
        <w:rPr>
          <w:rFonts w:ascii="標楷體" w:eastAsia="標楷體" w:hAnsi="標楷體" w:cs="Times New Roman" w:hint="eastAsia"/>
          <w:szCs w:val="26"/>
        </w:rPr>
        <w:t>右下角以太陽系</w:t>
      </w:r>
      <w:proofErr w:type="gramEnd"/>
      <w:r w:rsidRPr="008B7313">
        <w:rPr>
          <w:rFonts w:ascii="標楷體" w:eastAsia="標楷體" w:hAnsi="標楷體" w:cs="Times New Roman" w:hint="eastAsia"/>
          <w:szCs w:val="26"/>
        </w:rPr>
        <w:t>為參考比例尺。圖像中以星號標記中心原恆星之可能位置。</w:t>
      </w:r>
    </w:p>
    <w:p w14:paraId="100064D9" w14:textId="77777777" w:rsidR="004F77BB" w:rsidRPr="008B7313" w:rsidRDefault="004F77BB" w:rsidP="008D619F">
      <w:pPr>
        <w:autoSpaceDE w:val="0"/>
        <w:autoSpaceDN w:val="0"/>
        <w:adjustRightInd w:val="0"/>
        <w:jc w:val="both"/>
        <w:rPr>
          <w:rFonts w:ascii="標楷體" w:eastAsia="標楷體" w:hAnsi="標楷體" w:cs="Arial"/>
        </w:rPr>
      </w:pPr>
    </w:p>
    <w:p w14:paraId="6A4B9563" w14:textId="738C86E5" w:rsidR="009F3435" w:rsidRPr="008B7313" w:rsidRDefault="00862A46" w:rsidP="008D619F">
      <w:pPr>
        <w:jc w:val="both"/>
        <w:rPr>
          <w:rFonts w:ascii="標楷體" w:eastAsia="標楷體" w:hAnsi="標楷體" w:cs="Arial"/>
        </w:rPr>
      </w:pPr>
      <w:r w:rsidRPr="008B7313">
        <w:rPr>
          <w:rFonts w:ascii="標楷體" w:eastAsia="標楷體" w:hAnsi="標楷體" w:cs="Arial"/>
          <w:noProof/>
        </w:rPr>
        <w:drawing>
          <wp:inline distT="0" distB="0" distL="0" distR="0" wp14:anchorId="7120011D" wp14:editId="31237E7D">
            <wp:extent cx="4893013" cy="3669759"/>
            <wp:effectExtent l="0" t="0" r="3175" b="698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5298" cy="3686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330FC" w14:textId="37CF4929" w:rsidR="00CE39EC" w:rsidRPr="00F748E4" w:rsidRDefault="00862A46" w:rsidP="008D619F">
      <w:pPr>
        <w:jc w:val="both"/>
        <w:rPr>
          <w:rFonts w:ascii="標楷體" w:eastAsia="標楷體" w:hAnsi="標楷體" w:cs="Arial"/>
        </w:rPr>
      </w:pPr>
      <w:r w:rsidRPr="008B7313">
        <w:rPr>
          <w:rFonts w:ascii="標楷體" w:eastAsia="標楷體" w:hAnsi="標楷體" w:cs="Times New Roman" w:hint="eastAsia"/>
          <w:color w:val="000000"/>
          <w:szCs w:val="26"/>
        </w:rPr>
        <w:t>圖</w:t>
      </w:r>
      <w:r w:rsidR="006E4E44">
        <w:rPr>
          <w:rFonts w:ascii="標楷體" w:eastAsia="標楷體" w:hAnsi="標楷體" w:cs="Times New Roman" w:hint="eastAsia"/>
          <w:color w:val="000000"/>
          <w:szCs w:val="26"/>
        </w:rPr>
        <w:t>三</w:t>
      </w:r>
      <w:r w:rsidRPr="008B7313">
        <w:rPr>
          <w:rFonts w:ascii="標楷體" w:eastAsia="標楷體" w:hAnsi="標楷體" w:cs="Times New Roman" w:hint="eastAsia"/>
          <w:color w:val="000000"/>
          <w:szCs w:val="26"/>
        </w:rPr>
        <w:t>：插畫家示意圖，顯示</w:t>
      </w:r>
      <w:r w:rsidR="0084558E" w:rsidRPr="008B7313">
        <w:rPr>
          <w:rFonts w:ascii="標楷體" w:eastAsia="標楷體" w:hAnsi="標楷體" w:cs="Times New Roman" w:hint="eastAsia"/>
          <w:color w:val="000000"/>
          <w:szCs w:val="26"/>
        </w:rPr>
        <w:t>源自吸積盤的</w:t>
      </w:r>
      <w:r w:rsidRPr="008B7313">
        <w:rPr>
          <w:rFonts w:ascii="標楷體" w:eastAsia="標楷體" w:hAnsi="標楷體" w:cs="Times New Roman" w:hint="eastAsia"/>
          <w:color w:val="000000"/>
          <w:szCs w:val="26"/>
        </w:rPr>
        <w:t>噴流</w:t>
      </w:r>
      <w:r w:rsidR="0084558E" w:rsidRPr="008B7313">
        <w:rPr>
          <w:rFonts w:ascii="標楷體" w:eastAsia="標楷體" w:hAnsi="標楷體" w:cs="Times New Roman" w:hint="eastAsia"/>
          <w:color w:val="000000"/>
          <w:szCs w:val="26"/>
        </w:rPr>
        <w:t>裡有</w:t>
      </w:r>
      <w:r w:rsidRPr="008B7313">
        <w:rPr>
          <w:rFonts w:ascii="標楷體" w:eastAsia="標楷體" w:hAnsi="標楷體" w:cs="Times New Roman" w:hint="eastAsia"/>
          <w:color w:val="000000"/>
          <w:szCs w:val="26"/>
        </w:rPr>
        <w:t>螺旋狀磁場結構。</w:t>
      </w:r>
      <w:proofErr w:type="gramStart"/>
      <w:r w:rsidRPr="008B7313">
        <w:rPr>
          <w:rFonts w:ascii="標楷體" w:eastAsia="標楷體" w:hAnsi="標楷體" w:cs="Times New Roman" w:hint="eastAsia"/>
          <w:color w:val="000000"/>
          <w:szCs w:val="26"/>
        </w:rPr>
        <w:t>（</w:t>
      </w:r>
      <w:proofErr w:type="gramEnd"/>
      <w:r w:rsidRPr="008B7313">
        <w:rPr>
          <w:rFonts w:ascii="標楷體" w:eastAsia="標楷體" w:hAnsi="標楷體" w:cs="Times New Roman" w:hint="eastAsia"/>
          <w:color w:val="000000"/>
          <w:szCs w:val="26"/>
        </w:rPr>
        <w:t>圖片版權：</w:t>
      </w:r>
      <w:r w:rsidR="006E4E44">
        <w:rPr>
          <w:rFonts w:ascii="標楷體" w:eastAsia="標楷體" w:hAnsi="標楷體" w:cs="Times New Roman" w:hint="eastAsia"/>
          <w:color w:val="000000"/>
          <w:szCs w:val="26"/>
        </w:rPr>
        <w:t>中研院天文所/</w:t>
      </w:r>
      <w:r w:rsidRPr="008B7313">
        <w:rPr>
          <w:rFonts w:ascii="標楷體" w:eastAsia="標楷體" w:hAnsi="標楷體" w:cs="Times New Roman" w:hint="eastAsia"/>
          <w:color w:val="000000"/>
          <w:szCs w:val="26"/>
        </w:rPr>
        <w:t>蔡殷智</w:t>
      </w:r>
      <w:proofErr w:type="gramStart"/>
      <w:r w:rsidRPr="008B7313">
        <w:rPr>
          <w:rFonts w:ascii="標楷體" w:eastAsia="標楷體" w:hAnsi="標楷體" w:cs="Times New Roman" w:hint="eastAsia"/>
          <w:color w:val="000000"/>
          <w:szCs w:val="26"/>
        </w:rPr>
        <w:t>）</w:t>
      </w:r>
      <w:bookmarkStart w:id="0" w:name="_GoBack"/>
      <w:bookmarkEnd w:id="0"/>
      <w:proofErr w:type="gramEnd"/>
    </w:p>
    <w:sectPr w:rsidR="00CE39EC" w:rsidRPr="00F748E4" w:rsidSect="00444F14">
      <w:pgSz w:w="11906" w:h="16838" w:code="9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7E2524" w14:textId="77777777" w:rsidR="008A16C2" w:rsidRDefault="008A16C2" w:rsidP="00DB7CD5">
      <w:r>
        <w:separator/>
      </w:r>
    </w:p>
  </w:endnote>
  <w:endnote w:type="continuationSeparator" w:id="0">
    <w:p w14:paraId="195E95BA" w14:textId="77777777" w:rsidR="008A16C2" w:rsidRDefault="008A16C2" w:rsidP="00DB7C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altName w:val="宋体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2A9BBD" w14:textId="77777777" w:rsidR="008A16C2" w:rsidRDefault="008A16C2" w:rsidP="00DB7CD5">
      <w:r>
        <w:separator/>
      </w:r>
    </w:p>
  </w:footnote>
  <w:footnote w:type="continuationSeparator" w:id="0">
    <w:p w14:paraId="2545DABE" w14:textId="77777777" w:rsidR="008A16C2" w:rsidRDefault="008A16C2" w:rsidP="00DB7CD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7CD5"/>
    <w:rsid w:val="00001FAC"/>
    <w:rsid w:val="00002ACC"/>
    <w:rsid w:val="00011456"/>
    <w:rsid w:val="000125F5"/>
    <w:rsid w:val="00046DEE"/>
    <w:rsid w:val="00054F63"/>
    <w:rsid w:val="00057E8C"/>
    <w:rsid w:val="000619B3"/>
    <w:rsid w:val="00061F0A"/>
    <w:rsid w:val="00086152"/>
    <w:rsid w:val="000941A5"/>
    <w:rsid w:val="0009556C"/>
    <w:rsid w:val="000A20FA"/>
    <w:rsid w:val="000B208B"/>
    <w:rsid w:val="000D111A"/>
    <w:rsid w:val="000D27C0"/>
    <w:rsid w:val="000F18DB"/>
    <w:rsid w:val="000F2BE2"/>
    <w:rsid w:val="000F59FF"/>
    <w:rsid w:val="00115FD0"/>
    <w:rsid w:val="001231F6"/>
    <w:rsid w:val="001407AC"/>
    <w:rsid w:val="00141CF4"/>
    <w:rsid w:val="001565EE"/>
    <w:rsid w:val="0015772D"/>
    <w:rsid w:val="00183CD0"/>
    <w:rsid w:val="001B0200"/>
    <w:rsid w:val="001B05B2"/>
    <w:rsid w:val="001B6202"/>
    <w:rsid w:val="001D2CF6"/>
    <w:rsid w:val="001E2208"/>
    <w:rsid w:val="001F1FD1"/>
    <w:rsid w:val="001F3533"/>
    <w:rsid w:val="00215697"/>
    <w:rsid w:val="00230F49"/>
    <w:rsid w:val="002A255F"/>
    <w:rsid w:val="002A2AD1"/>
    <w:rsid w:val="002B0606"/>
    <w:rsid w:val="002B2917"/>
    <w:rsid w:val="002C42A4"/>
    <w:rsid w:val="00335275"/>
    <w:rsid w:val="00336DF8"/>
    <w:rsid w:val="00372E4B"/>
    <w:rsid w:val="003A4698"/>
    <w:rsid w:val="003A46BC"/>
    <w:rsid w:val="003B2489"/>
    <w:rsid w:val="003D3318"/>
    <w:rsid w:val="003D681E"/>
    <w:rsid w:val="003E59B3"/>
    <w:rsid w:val="00406543"/>
    <w:rsid w:val="0041109F"/>
    <w:rsid w:val="00444F14"/>
    <w:rsid w:val="00447882"/>
    <w:rsid w:val="00455FA7"/>
    <w:rsid w:val="004704C6"/>
    <w:rsid w:val="00471143"/>
    <w:rsid w:val="00481EE9"/>
    <w:rsid w:val="0049144E"/>
    <w:rsid w:val="004A5D7A"/>
    <w:rsid w:val="004A6B4F"/>
    <w:rsid w:val="004F77BB"/>
    <w:rsid w:val="00502585"/>
    <w:rsid w:val="00520AAF"/>
    <w:rsid w:val="00530F8D"/>
    <w:rsid w:val="00565545"/>
    <w:rsid w:val="00583D21"/>
    <w:rsid w:val="005B5C78"/>
    <w:rsid w:val="005C584B"/>
    <w:rsid w:val="005E547A"/>
    <w:rsid w:val="00610B8D"/>
    <w:rsid w:val="0061216E"/>
    <w:rsid w:val="00624A16"/>
    <w:rsid w:val="00625534"/>
    <w:rsid w:val="00630DE6"/>
    <w:rsid w:val="0064237E"/>
    <w:rsid w:val="006522B1"/>
    <w:rsid w:val="0066403E"/>
    <w:rsid w:val="0066652F"/>
    <w:rsid w:val="006721CC"/>
    <w:rsid w:val="006B116F"/>
    <w:rsid w:val="006C316F"/>
    <w:rsid w:val="006D42C6"/>
    <w:rsid w:val="006E4E44"/>
    <w:rsid w:val="00735842"/>
    <w:rsid w:val="0076668C"/>
    <w:rsid w:val="0079559E"/>
    <w:rsid w:val="008051E8"/>
    <w:rsid w:val="00824258"/>
    <w:rsid w:val="00834ED0"/>
    <w:rsid w:val="0084558E"/>
    <w:rsid w:val="00846C6E"/>
    <w:rsid w:val="00862A46"/>
    <w:rsid w:val="008671E9"/>
    <w:rsid w:val="008903C4"/>
    <w:rsid w:val="00897DE2"/>
    <w:rsid w:val="008A16C2"/>
    <w:rsid w:val="008B7313"/>
    <w:rsid w:val="008D619F"/>
    <w:rsid w:val="008E4E0F"/>
    <w:rsid w:val="009066D4"/>
    <w:rsid w:val="009134F0"/>
    <w:rsid w:val="00936C11"/>
    <w:rsid w:val="00941EA7"/>
    <w:rsid w:val="00954F66"/>
    <w:rsid w:val="009624FB"/>
    <w:rsid w:val="0097222C"/>
    <w:rsid w:val="00982A11"/>
    <w:rsid w:val="0099131C"/>
    <w:rsid w:val="0099493D"/>
    <w:rsid w:val="00996429"/>
    <w:rsid w:val="009A565B"/>
    <w:rsid w:val="009D25B8"/>
    <w:rsid w:val="009E09D7"/>
    <w:rsid w:val="009F3435"/>
    <w:rsid w:val="00A0148F"/>
    <w:rsid w:val="00A053F9"/>
    <w:rsid w:val="00A250B2"/>
    <w:rsid w:val="00A62FDD"/>
    <w:rsid w:val="00A754B6"/>
    <w:rsid w:val="00A772EC"/>
    <w:rsid w:val="00A941D9"/>
    <w:rsid w:val="00AC515D"/>
    <w:rsid w:val="00AC60F2"/>
    <w:rsid w:val="00AF0326"/>
    <w:rsid w:val="00AF7F7E"/>
    <w:rsid w:val="00B00746"/>
    <w:rsid w:val="00B03FAF"/>
    <w:rsid w:val="00B0604D"/>
    <w:rsid w:val="00B237FF"/>
    <w:rsid w:val="00B23F87"/>
    <w:rsid w:val="00B30A33"/>
    <w:rsid w:val="00B32128"/>
    <w:rsid w:val="00B340A7"/>
    <w:rsid w:val="00B43F95"/>
    <w:rsid w:val="00B75712"/>
    <w:rsid w:val="00B83BDB"/>
    <w:rsid w:val="00B96712"/>
    <w:rsid w:val="00BA292F"/>
    <w:rsid w:val="00BA41F2"/>
    <w:rsid w:val="00BB16A4"/>
    <w:rsid w:val="00BC3FC6"/>
    <w:rsid w:val="00BE3FEA"/>
    <w:rsid w:val="00C07D7F"/>
    <w:rsid w:val="00C2032D"/>
    <w:rsid w:val="00C35CF5"/>
    <w:rsid w:val="00C41FEE"/>
    <w:rsid w:val="00C65CB2"/>
    <w:rsid w:val="00C66F8E"/>
    <w:rsid w:val="00C74506"/>
    <w:rsid w:val="00C83020"/>
    <w:rsid w:val="00C915F5"/>
    <w:rsid w:val="00C93E92"/>
    <w:rsid w:val="00C9573E"/>
    <w:rsid w:val="00CA43ED"/>
    <w:rsid w:val="00CB354D"/>
    <w:rsid w:val="00CC4A4D"/>
    <w:rsid w:val="00CC7879"/>
    <w:rsid w:val="00CD4AF2"/>
    <w:rsid w:val="00CE39EC"/>
    <w:rsid w:val="00D01A9F"/>
    <w:rsid w:val="00D07737"/>
    <w:rsid w:val="00D15BB7"/>
    <w:rsid w:val="00D20FB7"/>
    <w:rsid w:val="00D43780"/>
    <w:rsid w:val="00D61157"/>
    <w:rsid w:val="00D77009"/>
    <w:rsid w:val="00D84729"/>
    <w:rsid w:val="00D84F5F"/>
    <w:rsid w:val="00DB7CD5"/>
    <w:rsid w:val="00DC1C38"/>
    <w:rsid w:val="00DD5330"/>
    <w:rsid w:val="00DE2482"/>
    <w:rsid w:val="00DE67F4"/>
    <w:rsid w:val="00DF31E2"/>
    <w:rsid w:val="00E058E0"/>
    <w:rsid w:val="00E05FBC"/>
    <w:rsid w:val="00E239E3"/>
    <w:rsid w:val="00E27863"/>
    <w:rsid w:val="00E407F4"/>
    <w:rsid w:val="00E94E70"/>
    <w:rsid w:val="00EA6F34"/>
    <w:rsid w:val="00EB1F92"/>
    <w:rsid w:val="00EF1C67"/>
    <w:rsid w:val="00EF6F29"/>
    <w:rsid w:val="00F1309C"/>
    <w:rsid w:val="00F23E40"/>
    <w:rsid w:val="00F33BD2"/>
    <w:rsid w:val="00F375B5"/>
    <w:rsid w:val="00F53E94"/>
    <w:rsid w:val="00F748E4"/>
    <w:rsid w:val="00F833D6"/>
    <w:rsid w:val="00FC30E5"/>
    <w:rsid w:val="00FC3DB8"/>
    <w:rsid w:val="00FC447C"/>
    <w:rsid w:val="00FC7A12"/>
    <w:rsid w:val="00FD25A7"/>
    <w:rsid w:val="00FD5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6526EE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qFormat/>
    <w:rsid w:val="00DB7CD5"/>
    <w:pPr>
      <w:keepNext/>
      <w:spacing w:before="240" w:line="440" w:lineRule="exact"/>
      <w:jc w:val="right"/>
      <w:outlineLvl w:val="0"/>
    </w:pPr>
    <w:rPr>
      <w:rFonts w:ascii="Times New Roman" w:eastAsia="新細明體" w:hAnsi="Times New Roman" w:cs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B7CD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B7CD5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B7CD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B7CD5"/>
    <w:rPr>
      <w:sz w:val="20"/>
      <w:szCs w:val="20"/>
    </w:rPr>
  </w:style>
  <w:style w:type="character" w:customStyle="1" w:styleId="10">
    <w:name w:val="標題 1 字元"/>
    <w:basedOn w:val="a0"/>
    <w:link w:val="1"/>
    <w:rsid w:val="00DB7CD5"/>
    <w:rPr>
      <w:rFonts w:ascii="Times New Roman" w:eastAsia="新細明體" w:hAnsi="Times New Roman" w:cs="Times New Roman"/>
      <w:sz w:val="28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B30A3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B30A33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annotation text"/>
    <w:basedOn w:val="a"/>
    <w:link w:val="aa"/>
    <w:uiPriority w:val="99"/>
    <w:semiHidden/>
    <w:unhideWhenUsed/>
    <w:rsid w:val="00B30A33"/>
  </w:style>
  <w:style w:type="character" w:customStyle="1" w:styleId="aa">
    <w:name w:val="註解文字 字元"/>
    <w:basedOn w:val="a0"/>
    <w:link w:val="a9"/>
    <w:uiPriority w:val="99"/>
    <w:semiHidden/>
    <w:rsid w:val="00B30A33"/>
  </w:style>
  <w:style w:type="character" w:styleId="ab">
    <w:name w:val="annotation reference"/>
    <w:basedOn w:val="a0"/>
    <w:uiPriority w:val="99"/>
    <w:semiHidden/>
    <w:unhideWhenUsed/>
    <w:rsid w:val="00B30A33"/>
    <w:rPr>
      <w:sz w:val="18"/>
      <w:szCs w:val="18"/>
    </w:rPr>
  </w:style>
  <w:style w:type="paragraph" w:styleId="ac">
    <w:name w:val="footnote text"/>
    <w:basedOn w:val="a"/>
    <w:link w:val="ad"/>
    <w:uiPriority w:val="99"/>
    <w:unhideWhenUsed/>
    <w:rsid w:val="009F3435"/>
    <w:pPr>
      <w:jc w:val="both"/>
    </w:pPr>
    <w:rPr>
      <w:szCs w:val="24"/>
      <w:lang w:eastAsia="ja-JP"/>
    </w:rPr>
  </w:style>
  <w:style w:type="character" w:customStyle="1" w:styleId="ad">
    <w:name w:val="註腳文字 字元"/>
    <w:basedOn w:val="a0"/>
    <w:link w:val="ac"/>
    <w:uiPriority w:val="99"/>
    <w:rsid w:val="009F3435"/>
    <w:rPr>
      <w:szCs w:val="24"/>
      <w:lang w:eastAsia="ja-JP"/>
    </w:rPr>
  </w:style>
  <w:style w:type="character" w:styleId="ae">
    <w:name w:val="footnote reference"/>
    <w:basedOn w:val="a0"/>
    <w:uiPriority w:val="99"/>
    <w:unhideWhenUsed/>
    <w:rsid w:val="009F3435"/>
    <w:rPr>
      <w:vertAlign w:val="superscript"/>
    </w:rPr>
  </w:style>
  <w:style w:type="character" w:styleId="af">
    <w:name w:val="Hyperlink"/>
    <w:basedOn w:val="a0"/>
    <w:uiPriority w:val="99"/>
    <w:unhideWhenUsed/>
    <w:rsid w:val="00F33BD2"/>
    <w:rPr>
      <w:color w:val="0000FF" w:themeColor="hyperlink"/>
      <w:u w:val="single"/>
    </w:rPr>
  </w:style>
  <w:style w:type="paragraph" w:styleId="Web">
    <w:name w:val="Normal (Web)"/>
    <w:basedOn w:val="a"/>
    <w:uiPriority w:val="99"/>
    <w:unhideWhenUsed/>
    <w:rsid w:val="00735842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qFormat/>
    <w:rsid w:val="00DB7CD5"/>
    <w:pPr>
      <w:keepNext/>
      <w:spacing w:before="240" w:line="440" w:lineRule="exact"/>
      <w:jc w:val="right"/>
      <w:outlineLvl w:val="0"/>
    </w:pPr>
    <w:rPr>
      <w:rFonts w:ascii="Times New Roman" w:eastAsia="新細明體" w:hAnsi="Times New Roman" w:cs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B7CD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B7CD5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B7CD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B7CD5"/>
    <w:rPr>
      <w:sz w:val="20"/>
      <w:szCs w:val="20"/>
    </w:rPr>
  </w:style>
  <w:style w:type="character" w:customStyle="1" w:styleId="10">
    <w:name w:val="標題 1 字元"/>
    <w:basedOn w:val="a0"/>
    <w:link w:val="1"/>
    <w:rsid w:val="00DB7CD5"/>
    <w:rPr>
      <w:rFonts w:ascii="Times New Roman" w:eastAsia="新細明體" w:hAnsi="Times New Roman" w:cs="Times New Roman"/>
      <w:sz w:val="28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B30A3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B30A33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annotation text"/>
    <w:basedOn w:val="a"/>
    <w:link w:val="aa"/>
    <w:uiPriority w:val="99"/>
    <w:semiHidden/>
    <w:unhideWhenUsed/>
    <w:rsid w:val="00B30A33"/>
  </w:style>
  <w:style w:type="character" w:customStyle="1" w:styleId="aa">
    <w:name w:val="註解文字 字元"/>
    <w:basedOn w:val="a0"/>
    <w:link w:val="a9"/>
    <w:uiPriority w:val="99"/>
    <w:semiHidden/>
    <w:rsid w:val="00B30A33"/>
  </w:style>
  <w:style w:type="character" w:styleId="ab">
    <w:name w:val="annotation reference"/>
    <w:basedOn w:val="a0"/>
    <w:uiPriority w:val="99"/>
    <w:semiHidden/>
    <w:unhideWhenUsed/>
    <w:rsid w:val="00B30A33"/>
    <w:rPr>
      <w:sz w:val="18"/>
      <w:szCs w:val="18"/>
    </w:rPr>
  </w:style>
  <w:style w:type="paragraph" w:styleId="ac">
    <w:name w:val="footnote text"/>
    <w:basedOn w:val="a"/>
    <w:link w:val="ad"/>
    <w:uiPriority w:val="99"/>
    <w:unhideWhenUsed/>
    <w:rsid w:val="009F3435"/>
    <w:pPr>
      <w:jc w:val="both"/>
    </w:pPr>
    <w:rPr>
      <w:szCs w:val="24"/>
      <w:lang w:eastAsia="ja-JP"/>
    </w:rPr>
  </w:style>
  <w:style w:type="character" w:customStyle="1" w:styleId="ad">
    <w:name w:val="註腳文字 字元"/>
    <w:basedOn w:val="a0"/>
    <w:link w:val="ac"/>
    <w:uiPriority w:val="99"/>
    <w:rsid w:val="009F3435"/>
    <w:rPr>
      <w:szCs w:val="24"/>
      <w:lang w:eastAsia="ja-JP"/>
    </w:rPr>
  </w:style>
  <w:style w:type="character" w:styleId="ae">
    <w:name w:val="footnote reference"/>
    <w:basedOn w:val="a0"/>
    <w:uiPriority w:val="99"/>
    <w:unhideWhenUsed/>
    <w:rsid w:val="009F3435"/>
    <w:rPr>
      <w:vertAlign w:val="superscript"/>
    </w:rPr>
  </w:style>
  <w:style w:type="character" w:styleId="af">
    <w:name w:val="Hyperlink"/>
    <w:basedOn w:val="a0"/>
    <w:uiPriority w:val="99"/>
    <w:unhideWhenUsed/>
    <w:rsid w:val="00F33BD2"/>
    <w:rPr>
      <w:color w:val="0000FF" w:themeColor="hyperlink"/>
      <w:u w:val="single"/>
    </w:rPr>
  </w:style>
  <w:style w:type="paragraph" w:styleId="Web">
    <w:name w:val="Normal (Web)"/>
    <w:basedOn w:val="a"/>
    <w:uiPriority w:val="99"/>
    <w:unhideWhenUsed/>
    <w:rsid w:val="00735842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94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5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7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4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1AAC3F-5227-40AB-A172-326CF6DE8C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4</Pages>
  <Words>231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lauren</dc:creator>
  <cp:lastModifiedBy>Mei_Yin</cp:lastModifiedBy>
  <cp:revision>2</cp:revision>
  <cp:lastPrinted>2018-11-29T01:53:00Z</cp:lastPrinted>
  <dcterms:created xsi:type="dcterms:W3CDTF">2018-11-29T07:07:00Z</dcterms:created>
  <dcterms:modified xsi:type="dcterms:W3CDTF">2018-11-29T07:07:00Z</dcterms:modified>
</cp:coreProperties>
</file>